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COMPROBACIÓN DE CUÓRUM, LECTURA Y APROBACIÓN DEL ORDEN DEL DÍA.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426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APROBACIÓN DE ACTAS ANTERIORES: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N.° 1-2021, de la sesión ordinaria celebrada el miércoles 27 de enero de 2021.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Informe de Rendición de Cuentas Consaca 2020.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Integración de las Comisiones Especiales Vigentes.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UNA-CAAA-CONSACA-ACUE-013-2020/UNA-CPPPA-CONSACA-ACUE-001-2021.  Reglamento de Programas, Proyectos a Actividades Académicas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DICTÁMENES: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UNA-CPPPA-CONSACA-DICT-003-2021.  Representante del Consejo Académico para conformar “Comisión Académica para el Fondo de apoyo para estudiantes de Posgrado durante la ejecución de su trabajo final de graduación”.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UNA-CPPPA-CONSACA-DICT-004-2021.  Nombramiento de un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miembro 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el Consejo Central de Posgrado.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UNA-CPPPA-CONSACA-DICT-005-2021.  Convocatoria Funder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ANÁLISIS DE CORRESPONDENCIA RECIBIDA: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UNA-AR-ACUE-02-2021.  Acuerdo de la Asamblea de Representantes sobre el recibo del Informe de Rendición de Cuentas.</w:t>
      </w:r>
    </w:p>
    <w:p w:rsidR="00000000" w:rsidDel="00000000" w:rsidP="00000000" w:rsidRDefault="00000000" w:rsidRPr="00000000" w14:paraId="00000012">
      <w:pPr>
        <w:ind w:left="851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426" w:hanging="42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INFORMES: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Concurso Fecte.  José Fabio Chaverri.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Aspectos de la Conectividad.  Alejandra Gamboa</w:t>
      </w:r>
    </w:p>
    <w:p w:rsidR="00000000" w:rsidDel="00000000" w:rsidP="00000000" w:rsidRDefault="00000000" w:rsidRPr="00000000" w14:paraId="00000016">
      <w:pPr>
        <w:ind w:left="42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7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de Sostenibilidad Financiera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238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Audiencia a la Dra. Alejandra Gamboa Jiménez, Vicerrectora de Vida Estudiantil.  TEMA:  Presentación del “Manual de Procedimientos para la atención del fenómeno social de las Drogas”,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10:00 a.m.</w:t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Pronunciamiento Día Internacional de eliminación de la violencia contra las mujeres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Asamblea de Fundadores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M.Ed. Bibiana Núñez Alvarado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Taller de Agenda Bienal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p.m.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2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4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15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E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11F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121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2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3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3-2020</w:t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2"/>
    <w:bookmarkEnd w:id="2"/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10 de febrero de 2021</w:t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 p.m.</w:t>
    </w:r>
  </w:p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</w:t>
    </w:r>
  </w:p>
  <w:p w:rsidR="00000000" w:rsidDel="00000000" w:rsidP="00000000" w:rsidRDefault="00000000" w:rsidRPr="00000000" w14:paraId="000001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0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WGbiZellLl2n4pu8pCfYKNPNfQ==">AMUW2mXai5Bh2A3+jk2Uo+U0qhDw7pyW5lImpRckru/RUuAsyZNsnRQ8S6lRAO6xFWNHlW+5MeSh89WAr1NUBZSZHjovvWGWiHwQRLT6LhXl9Ylb8YH8Ry9M926ZcMX6zpy8KFKiI43MlMGDULNiyDzBRhwTWaDMdg==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2021-02-03T15:01:00Z</dcterms:created>
  <dc:creator>UNA</dc:creator>
</cp:coreProperties>
</file>