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80C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COMPROBACIÓN DE CUÓRUM, LECTURA Y APROBACIÓN DEL ORDEN DEL DÍA.</w:t>
      </w:r>
    </w:p>
    <w:p w14:paraId="588F0846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023D3F33" w14:textId="77777777" w:rsidR="001140AC" w:rsidRDefault="00114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APROBACIÓN DE ACTAS ANTERIORES:</w:t>
      </w:r>
    </w:p>
    <w:p w14:paraId="02AE2BDF" w14:textId="77777777" w:rsidR="001140AC" w:rsidRPr="00E9326C" w:rsidRDefault="00281E4C" w:rsidP="00114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 w:rsidRPr="00E9326C">
        <w:rPr>
          <w:rFonts w:ascii="Arial" w:eastAsia="Arial" w:hAnsi="Arial" w:cs="Arial"/>
          <w:color w:val="000000"/>
          <w:sz w:val="20"/>
          <w:szCs w:val="20"/>
        </w:rPr>
        <w:t>Acta N</w:t>
      </w:r>
      <w:r w:rsidR="00BF0895" w:rsidRPr="00E9326C">
        <w:rPr>
          <w:rFonts w:ascii="Arial" w:eastAsia="Arial" w:hAnsi="Arial" w:cs="Arial"/>
          <w:color w:val="000000"/>
          <w:sz w:val="20"/>
          <w:szCs w:val="20"/>
        </w:rPr>
        <w:t>.°</w:t>
      </w:r>
      <w:r w:rsidRPr="00E9326C">
        <w:rPr>
          <w:rFonts w:ascii="Arial" w:eastAsia="Arial" w:hAnsi="Arial" w:cs="Arial"/>
          <w:color w:val="000000"/>
          <w:sz w:val="20"/>
          <w:szCs w:val="20"/>
        </w:rPr>
        <w:t xml:space="preserve"> 8-2020, </w:t>
      </w:r>
      <w:r w:rsidR="00BF0895" w:rsidRPr="00E9326C">
        <w:rPr>
          <w:rFonts w:ascii="Arial" w:eastAsia="Arial" w:hAnsi="Arial" w:cs="Arial"/>
          <w:color w:val="000000"/>
          <w:sz w:val="20"/>
          <w:szCs w:val="20"/>
        </w:rPr>
        <w:t xml:space="preserve">de la sesión </w:t>
      </w:r>
      <w:r w:rsidRPr="00E9326C">
        <w:rPr>
          <w:rFonts w:ascii="Arial" w:eastAsia="Arial" w:hAnsi="Arial" w:cs="Arial"/>
          <w:color w:val="000000"/>
          <w:sz w:val="20"/>
          <w:szCs w:val="20"/>
        </w:rPr>
        <w:t xml:space="preserve">celebrada </w:t>
      </w:r>
      <w:r w:rsidR="00256C1A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Pr="00E9326C">
        <w:rPr>
          <w:rFonts w:ascii="Arial" w:eastAsia="Arial" w:hAnsi="Arial" w:cs="Arial"/>
          <w:color w:val="000000"/>
          <w:sz w:val="20"/>
          <w:szCs w:val="20"/>
        </w:rPr>
        <w:t xml:space="preserve">miércoles y </w:t>
      </w:r>
      <w:r w:rsidR="00256C1A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Pr="00E9326C">
        <w:rPr>
          <w:rFonts w:ascii="Arial" w:eastAsia="Arial" w:hAnsi="Arial" w:cs="Arial"/>
          <w:color w:val="000000"/>
          <w:sz w:val="20"/>
          <w:szCs w:val="20"/>
        </w:rPr>
        <w:t>jueves 18 y 19 de marzo de 2020.</w:t>
      </w:r>
      <w:r w:rsidR="00634A14" w:rsidRPr="00E9326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ED5C129" w14:textId="77777777" w:rsidR="00E9326C" w:rsidRPr="00E9326C" w:rsidRDefault="00E9326C" w:rsidP="00E932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196026BF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14:paraId="18BB2C1B" w14:textId="77777777" w:rsidR="00191075" w:rsidRPr="00677242" w:rsidRDefault="00D94F8D" w:rsidP="0052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Seguimiento al acuerdo de Consaca</w:t>
      </w:r>
      <w:r w:rsidR="00634A1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34A14" w:rsidRPr="00634A14">
        <w:rPr>
          <w:rFonts w:ascii="Arial" w:eastAsia="Arial" w:hAnsi="Arial" w:cs="Arial"/>
          <w:i/>
          <w:iCs/>
          <w:color w:val="000000"/>
          <w:sz w:val="20"/>
          <w:szCs w:val="20"/>
        </w:rPr>
        <w:t>“Implementación del plan de contingencia para la docencia presencial remota por medio del apoyo tecnológico</w:t>
      </w:r>
      <w:r w:rsidR="00634A14">
        <w:rPr>
          <w:rFonts w:ascii="Arial" w:eastAsia="Arial" w:hAnsi="Arial" w:cs="Arial"/>
          <w:color w:val="000000"/>
          <w:sz w:val="20"/>
          <w:szCs w:val="20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A14">
        <w:rPr>
          <w:rFonts w:ascii="Arial" w:eastAsia="Arial" w:hAnsi="Arial" w:cs="Arial"/>
          <w:color w:val="000000"/>
          <w:sz w:val="20"/>
          <w:szCs w:val="20"/>
        </w:rPr>
        <w:t xml:space="preserve">en el marco de 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emergencia sanitaria por COVID-19.  </w:t>
      </w:r>
      <w:r>
        <w:rPr>
          <w:rFonts w:ascii="Arial" w:eastAsia="Arial" w:hAnsi="Arial" w:cs="Arial"/>
          <w:sz w:val="20"/>
          <w:szCs w:val="20"/>
        </w:rPr>
        <w:t>Comis</w:t>
      </w:r>
      <w:r w:rsidR="00634A14">
        <w:rPr>
          <w:rFonts w:ascii="Arial" w:eastAsia="Arial" w:hAnsi="Arial" w:cs="Arial"/>
          <w:sz w:val="20"/>
          <w:szCs w:val="20"/>
        </w:rPr>
        <w:t>iones</w:t>
      </w:r>
      <w:r>
        <w:rPr>
          <w:rFonts w:ascii="Arial" w:eastAsia="Arial" w:hAnsi="Arial" w:cs="Arial"/>
          <w:sz w:val="20"/>
          <w:szCs w:val="20"/>
        </w:rPr>
        <w:t xml:space="preserve"> Especia</w:t>
      </w:r>
      <w:r w:rsidR="00634A14">
        <w:rPr>
          <w:rFonts w:ascii="Arial" w:eastAsia="Arial" w:hAnsi="Arial" w:cs="Arial"/>
          <w:sz w:val="20"/>
          <w:szCs w:val="20"/>
        </w:rPr>
        <w:t>les</w:t>
      </w:r>
      <w:r w:rsidR="00677242">
        <w:rPr>
          <w:rFonts w:ascii="Arial" w:eastAsia="Arial" w:hAnsi="Arial" w:cs="Arial"/>
          <w:sz w:val="20"/>
          <w:szCs w:val="20"/>
        </w:rPr>
        <w:t xml:space="preserve"> de Consaca.</w:t>
      </w:r>
    </w:p>
    <w:p w14:paraId="5F97BC8E" w14:textId="77777777" w:rsidR="00677242" w:rsidRPr="00677242" w:rsidRDefault="00677242" w:rsidP="0052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Elecciones universitarias en el I Ciclo 2020.  </w:t>
      </w:r>
    </w:p>
    <w:p w14:paraId="5B298EFE" w14:textId="77777777" w:rsidR="00677242" w:rsidRDefault="00677242" w:rsidP="005259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Aporte de la UNA al país en el marco de la Emergencia Covid-19.</w:t>
      </w:r>
      <w:r w:rsidR="00573E01">
        <w:rPr>
          <w:rFonts w:ascii="Arial" w:eastAsia="Arial" w:hAnsi="Arial" w:cs="Arial"/>
          <w:sz w:val="20"/>
          <w:szCs w:val="20"/>
        </w:rPr>
        <w:t xml:space="preserve"> Ana María Hernández.</w:t>
      </w:r>
    </w:p>
    <w:p w14:paraId="645F8654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3FB13F79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0DDCE192" w14:textId="77777777" w:rsidR="00191075" w:rsidRDefault="00634A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Información sobre el p</w:t>
      </w:r>
      <w:r w:rsidR="009179A2">
        <w:rPr>
          <w:rFonts w:ascii="Arial" w:eastAsia="Arial" w:hAnsi="Arial" w:cs="Arial"/>
          <w:color w:val="000000"/>
          <w:sz w:val="20"/>
          <w:szCs w:val="20"/>
        </w:rPr>
        <w:t xml:space="preserve">resupuesto 2020.  Dra. Ana María Hernández Segura. </w:t>
      </w:r>
    </w:p>
    <w:p w14:paraId="6DC664FE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6F1D64FF" w14:textId="77777777" w:rsidR="00191075" w:rsidRDefault="00917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DICTÁMENES:</w:t>
      </w:r>
    </w:p>
    <w:p w14:paraId="55B88D3C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UNA-CAIEP-CONSACA-DICT-009-2020.  Modificación al artículo 23 del Reglamento de la Editorial Universitaria.</w:t>
      </w:r>
    </w:p>
    <w:p w14:paraId="240F27B7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UNA-CAIEP-CONSACA-DICT-010-2020.  Modificación a la normativa Reglamento de Fondos de trabajo.</w:t>
      </w:r>
    </w:p>
    <w:p w14:paraId="7473670D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UNA-CAIEP-CONSACA-DICT-012-2020.  Solicitud de modificación del acuerdo UNA-CONSACA-ACUE-209-2019.  Informe de Labores de la Oficina de Comunicación 2018.</w:t>
      </w:r>
    </w:p>
    <w:p w14:paraId="0A455A2F" w14:textId="77777777" w:rsidR="00191075" w:rsidRDefault="009179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UNA-CAD-CONSACA-DICT-005-2020.  Propuesta de transformación de espacios áulicos para el aprendizaje en la Universidad Nacional.</w:t>
      </w:r>
    </w:p>
    <w:p w14:paraId="21A16550" w14:textId="77777777" w:rsidR="00E9326C" w:rsidRDefault="00E9326C" w:rsidP="00E932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B8764B" w14:textId="77777777" w:rsidR="00677242" w:rsidRPr="00E9326C" w:rsidRDefault="00677242" w:rsidP="00E932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 w:rsidRPr="00E9326C">
        <w:rPr>
          <w:rFonts w:ascii="Arial" w:eastAsia="Arial" w:hAnsi="Arial" w:cs="Arial"/>
          <w:b/>
          <w:sz w:val="20"/>
          <w:szCs w:val="20"/>
        </w:rPr>
        <w:t xml:space="preserve">INFORMES: </w:t>
      </w:r>
    </w:p>
    <w:p w14:paraId="0A9EF8FC" w14:textId="77777777" w:rsidR="00677242" w:rsidRPr="00E9326C" w:rsidRDefault="00C96A6C" w:rsidP="00E9326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00677242" w:rsidRPr="00E9326C">
        <w:rPr>
          <w:rFonts w:ascii="Arial" w:eastAsia="Arial" w:hAnsi="Arial" w:cs="Arial"/>
          <w:color w:val="000000" w:themeColor="text1"/>
          <w:sz w:val="20"/>
          <w:szCs w:val="20"/>
        </w:rPr>
        <w:t>portes 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l la Propuesta de Modificación Integral </w:t>
      </w:r>
      <w:proofErr w:type="gramStart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="00677242" w:rsidRPr="00E9326C">
        <w:rPr>
          <w:rFonts w:ascii="Arial" w:eastAsia="Arial" w:hAnsi="Arial" w:cs="Arial"/>
          <w:color w:val="000000" w:themeColor="text1"/>
          <w:sz w:val="20"/>
          <w:szCs w:val="20"/>
        </w:rPr>
        <w:t xml:space="preserve"> Reglamento</w:t>
      </w:r>
      <w:proofErr w:type="gramEnd"/>
      <w:r w:rsidR="00677242" w:rsidRPr="00E9326C">
        <w:rPr>
          <w:rFonts w:ascii="Arial" w:eastAsia="Arial" w:hAnsi="Arial" w:cs="Arial"/>
          <w:color w:val="000000" w:themeColor="text1"/>
          <w:sz w:val="20"/>
          <w:szCs w:val="20"/>
        </w:rPr>
        <w:t xml:space="preserve"> de Consaca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(P</w:t>
      </w:r>
      <w:r w:rsidR="00677242" w:rsidRPr="00E9326C">
        <w:rPr>
          <w:rFonts w:ascii="Arial" w:eastAsia="Arial" w:hAnsi="Arial" w:cs="Arial"/>
          <w:color w:val="000000" w:themeColor="text1"/>
          <w:sz w:val="20"/>
          <w:szCs w:val="20"/>
        </w:rPr>
        <w:t>róxima sesión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0FC297F1" w14:textId="77777777" w:rsidR="00191075" w:rsidRPr="00677242" w:rsidRDefault="001910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197"/>
        <w:gridCol w:w="2409"/>
      </w:tblGrid>
      <w:tr w:rsidR="00191075" w:rsidRPr="00677242" w14:paraId="6F637F92" w14:textId="77777777">
        <w:trPr>
          <w:trHeight w:val="70"/>
          <w:jc w:val="center"/>
        </w:trPr>
        <w:tc>
          <w:tcPr>
            <w:tcW w:w="10201" w:type="dxa"/>
            <w:gridSpan w:val="4"/>
            <w:shd w:val="clear" w:color="auto" w:fill="DEEAF6"/>
          </w:tcPr>
          <w:p w14:paraId="374BBB76" w14:textId="77777777" w:rsidR="00191075" w:rsidRPr="00677242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77242">
              <w:rPr>
                <w:rFonts w:ascii="Arial" w:eastAsia="Arial" w:hAnsi="Arial" w:cs="Arial"/>
                <w:i/>
                <w:sz w:val="20"/>
                <w:szCs w:val="20"/>
              </w:rPr>
              <w:t>CRONOGRAMA DE SESIONES DE CONSACA 2020</w:t>
            </w:r>
            <w:r w:rsidR="00A0230B">
              <w:pict w14:anchorId="1597B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191075" w14:paraId="0F9E74F4" w14:textId="77777777">
        <w:trPr>
          <w:jc w:val="center"/>
        </w:trPr>
        <w:tc>
          <w:tcPr>
            <w:tcW w:w="1455" w:type="dxa"/>
            <w:shd w:val="clear" w:color="auto" w:fill="F4B083"/>
          </w:tcPr>
          <w:p w14:paraId="5721FED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14:paraId="4E3A999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197" w:type="dxa"/>
            <w:shd w:val="clear" w:color="auto" w:fill="F4B083"/>
          </w:tcPr>
          <w:p w14:paraId="3922BF4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409" w:type="dxa"/>
            <w:shd w:val="clear" w:color="auto" w:fill="F4B083"/>
          </w:tcPr>
          <w:p w14:paraId="05119C1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91075" w14:paraId="185E0A17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</w:tcPr>
          <w:p w14:paraId="4CF97082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D70A47A" w14:textId="77777777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14:paraId="6AB5C62E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14:paraId="5A80CAE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shd w:val="clear" w:color="auto" w:fill="FFFFFF"/>
          </w:tcPr>
          <w:p w14:paraId="19F49A8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57D8A64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58ACD39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14:paraId="5562A141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43D118A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shd w:val="clear" w:color="auto" w:fill="FFFFFF"/>
          </w:tcPr>
          <w:p w14:paraId="47AB7092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170A69D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6227B727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8EFCA11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47EA42E9" w14:textId="77777777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14:paraId="28AA503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40" w:type="dxa"/>
            <w:shd w:val="clear" w:color="auto" w:fill="FFFFFF"/>
          </w:tcPr>
          <w:p w14:paraId="28D47A9E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14:paraId="7A70C60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Audiencia: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409" w:type="dxa"/>
            <w:shd w:val="clear" w:color="auto" w:fill="FFFFFF"/>
          </w:tcPr>
          <w:p w14:paraId="536AEBF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a.m.</w:t>
            </w:r>
          </w:p>
        </w:tc>
      </w:tr>
      <w:tr w:rsidR="00191075" w14:paraId="03826EA1" w14:textId="77777777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0115ADA1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37B2A9D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97" w:type="dxa"/>
            <w:shd w:val="clear" w:color="auto" w:fill="FFFFFF"/>
          </w:tcPr>
          <w:p w14:paraId="5C2996D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Audiencia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Comisión de Salud Ocupacional y Oficina de Salud Laboral: Conformación de Sub Comisiones 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Salud Ocupacional (Requisitos Legales de la UNA)  (Se reprogramará)</w:t>
            </w:r>
          </w:p>
          <w:p w14:paraId="428C61D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93382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409" w:type="dxa"/>
            <w:shd w:val="clear" w:color="auto" w:fill="FFFFFF"/>
          </w:tcPr>
          <w:p w14:paraId="10DCD92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9:00 a.m.</w:t>
            </w:r>
          </w:p>
        </w:tc>
      </w:tr>
      <w:tr w:rsidR="00191075" w14:paraId="33DB6DF5" w14:textId="77777777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3DDACD56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E04349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14:paraId="526217E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409" w:type="dxa"/>
            <w:shd w:val="clear" w:color="auto" w:fill="auto"/>
          </w:tcPr>
          <w:p w14:paraId="183B3E8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287C1D6" w14:textId="77777777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04161577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14:paraId="5E42385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197" w:type="dxa"/>
            <w:shd w:val="clear" w:color="auto" w:fill="FFFFFF"/>
          </w:tcPr>
          <w:p w14:paraId="2D775D3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Apeuna presenta algoritmo del FFRA</w:t>
            </w:r>
          </w:p>
          <w:p w14:paraId="573F95A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D5D8BAD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2409" w:type="dxa"/>
            <w:shd w:val="clear" w:color="auto" w:fill="FFFFFF"/>
          </w:tcPr>
          <w:p w14:paraId="48C43B6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B287454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A03890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 1.30 p.m.</w:t>
            </w:r>
          </w:p>
          <w:p w14:paraId="04AD2C4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191075" w14:paraId="55F20146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2D23EAC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:rsidRPr="00634A14" w14:paraId="744E4182" w14:textId="77777777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14:paraId="4027C162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14:paraId="5032961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14:paraId="3FB56AE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en Conare para PLANES</w:t>
            </w:r>
          </w:p>
          <w:p w14:paraId="2DD37C6F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DE CONSACA SUSPENDIDA</w:t>
            </w:r>
          </w:p>
        </w:tc>
        <w:tc>
          <w:tcPr>
            <w:tcW w:w="2409" w:type="dxa"/>
            <w:shd w:val="clear" w:color="auto" w:fill="FFFFFF"/>
          </w:tcPr>
          <w:p w14:paraId="2559779B" w14:textId="77777777" w:rsidR="00191075" w:rsidRPr="00634A14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1" w:name="_heading=h.tyjcwt" w:colFirst="0" w:colLast="0"/>
            <w:bookmarkEnd w:id="1"/>
            <w:r w:rsidRPr="00634A14">
              <w:rPr>
                <w:rFonts w:ascii="Arial" w:eastAsia="Arial" w:hAnsi="Arial" w:cs="Arial"/>
                <w:sz w:val="20"/>
                <w:szCs w:val="20"/>
                <w:lang w:val="en-US"/>
              </w:rPr>
              <w:t>8:30 a.m. a 12:00 m.d. - Conare</w:t>
            </w:r>
          </w:p>
        </w:tc>
      </w:tr>
      <w:tr w:rsidR="00191075" w14:paraId="7361FC40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79340E03" w14:textId="77777777" w:rsidR="00191075" w:rsidRPr="00634A14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5D0A779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97" w:type="dxa"/>
            <w:shd w:val="clear" w:color="auto" w:fill="FFFFFF"/>
          </w:tcPr>
          <w:p w14:paraId="759B728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6784F96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12665F73" w14:textId="77777777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111716CB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DD220D2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14:paraId="4141DF2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1B6E62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15A0275A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7C687AF1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4F416A4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197" w:type="dxa"/>
            <w:shd w:val="clear" w:color="auto" w:fill="FFFFFF"/>
          </w:tcPr>
          <w:p w14:paraId="1B973A61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13A7562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948C140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3C1268B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67398B7F" w14:textId="77777777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14:paraId="672A7CA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14:paraId="63FC182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14:paraId="5937B768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83FAC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7A762301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25A97F19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14:paraId="727DB48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97" w:type="dxa"/>
            <w:shd w:val="clear" w:color="auto" w:fill="FFE599"/>
          </w:tcPr>
          <w:p w14:paraId="5B828B35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Semana Santa</w:t>
            </w:r>
          </w:p>
        </w:tc>
        <w:tc>
          <w:tcPr>
            <w:tcW w:w="2409" w:type="dxa"/>
            <w:shd w:val="clear" w:color="auto" w:fill="FFE599"/>
          </w:tcPr>
          <w:p w14:paraId="3A236212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12D4639" w14:textId="77777777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2129CEBB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BECAF0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14:paraId="22038A3E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DB392C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D11B842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40EBA849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BA3DF79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shd w:val="clear" w:color="auto" w:fill="auto"/>
          </w:tcPr>
          <w:p w14:paraId="48C0F9ED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UNA-CES-CONSACA-DICT-001-2020.  Modificación Integral al Reglamento del Consejo Académico.  </w:t>
            </w:r>
          </w:p>
          <w:p w14:paraId="2E40D230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CC5428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Informe sobre Taller Planes 2021-2025.</w:t>
            </w:r>
          </w:p>
        </w:tc>
        <w:tc>
          <w:tcPr>
            <w:tcW w:w="2409" w:type="dxa"/>
            <w:shd w:val="clear" w:color="auto" w:fill="auto"/>
          </w:tcPr>
          <w:p w14:paraId="44C5386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Dr. Roberto Rojas Benavides</w:t>
            </w:r>
          </w:p>
        </w:tc>
      </w:tr>
      <w:tr w:rsidR="00191075" w14:paraId="0CC843FC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0BD6AAF3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568E02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shd w:val="clear" w:color="auto" w:fill="auto"/>
          </w:tcPr>
          <w:p w14:paraId="636B2023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Avance de Comisión Evaluación Académica.</w:t>
            </w:r>
          </w:p>
          <w:p w14:paraId="1FBCC9D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898F36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EBDD71D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2et92p0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Inseguridad en los Campus Universitarios.</w:t>
            </w:r>
          </w:p>
          <w:p w14:paraId="23F22537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6aot7q49t2u9" w:colFirst="0" w:colLast="0"/>
            <w:bookmarkEnd w:id="3"/>
          </w:p>
          <w:p w14:paraId="1B8A72DE" w14:textId="77777777" w:rsidR="00191075" w:rsidRDefault="0019107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52siq4ia5y89" w:colFirst="0" w:colLast="0"/>
            <w:bookmarkEnd w:id="4"/>
          </w:p>
          <w:p w14:paraId="296577DB" w14:textId="77777777" w:rsidR="00191075" w:rsidRDefault="009179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fvo7psu536rl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Control de acuerdos. </w:t>
            </w:r>
          </w:p>
        </w:tc>
        <w:tc>
          <w:tcPr>
            <w:tcW w:w="2409" w:type="dxa"/>
            <w:shd w:val="clear" w:color="auto" w:fill="auto"/>
          </w:tcPr>
          <w:p w14:paraId="34B3D1CB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M.Sc. Sandra Ovares Barquero.</w:t>
            </w:r>
          </w:p>
          <w:p w14:paraId="71842C4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6A4010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Mag. Bryan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Baldí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Jefe del Depto. de Seguridad Institucional.</w:t>
            </w:r>
          </w:p>
        </w:tc>
      </w:tr>
      <w:tr w:rsidR="00191075" w14:paraId="5B24FDD0" w14:textId="77777777">
        <w:trPr>
          <w:trHeight w:val="6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79E4D74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76FCC8B8" w14:textId="77777777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14:paraId="352A082E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14:paraId="28888A9A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14:paraId="193A112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3B0215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39C548EB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5AAD362D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4204359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14:paraId="3688A22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2C13970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191075" w14:paraId="64322A3A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608B20EF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547B483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97" w:type="dxa"/>
            <w:shd w:val="clear" w:color="auto" w:fill="auto"/>
          </w:tcPr>
          <w:p w14:paraId="188D51B3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08407F6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2DD4CF7" w14:textId="77777777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738AE64F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14:paraId="32B257F1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197" w:type="dxa"/>
            <w:shd w:val="clear" w:color="auto" w:fill="auto"/>
          </w:tcPr>
          <w:p w14:paraId="7EE47A1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409" w:type="dxa"/>
            <w:shd w:val="clear" w:color="auto" w:fill="auto"/>
          </w:tcPr>
          <w:p w14:paraId="1E2D81E7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Esteban Picado</w:t>
            </w:r>
          </w:p>
        </w:tc>
      </w:tr>
      <w:tr w:rsidR="00191075" w14:paraId="07524E92" w14:textId="77777777">
        <w:trPr>
          <w:trHeight w:val="4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0EDE759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56282935" w14:textId="77777777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14:paraId="7B9CDE4C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14:paraId="4C0910B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14:paraId="12D2B66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8ACBF00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5C9724E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5DC1B7A9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BAFAD54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14:paraId="4D994EAD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D6C10B4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0D28BCB9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1C32D48F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5112A98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14:paraId="5E9BEF58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F39F2EA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A9CA011" w14:textId="77777777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6EDCC425" w14:textId="77777777" w:rsidR="00191075" w:rsidRDefault="0019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65DAF76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197" w:type="dxa"/>
            <w:shd w:val="clear" w:color="auto" w:fill="auto"/>
          </w:tcPr>
          <w:p w14:paraId="73210A9F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5A15DE9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1075" w14:paraId="2EEEC41E" w14:textId="77777777">
        <w:trPr>
          <w:trHeight w:val="120"/>
          <w:jc w:val="center"/>
        </w:trPr>
        <w:tc>
          <w:tcPr>
            <w:tcW w:w="10201" w:type="dxa"/>
            <w:gridSpan w:val="4"/>
            <w:shd w:val="clear" w:color="auto" w:fill="C5E0B3"/>
            <w:vAlign w:val="center"/>
          </w:tcPr>
          <w:p w14:paraId="55B57FA5" w14:textId="77777777" w:rsidR="00191075" w:rsidRDefault="0019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4d34og8" w:colFirst="0" w:colLast="0"/>
            <w:bookmarkEnd w:id="6"/>
          </w:p>
        </w:tc>
      </w:tr>
      <w:tr w:rsidR="00191075" w14:paraId="60615871" w14:textId="77777777">
        <w:trPr>
          <w:trHeight w:val="260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E69150" w14:textId="77777777" w:rsidR="00191075" w:rsidRDefault="00917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76"/>
              </w:tabs>
              <w:ind w:left="-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heading=h.gjdgxs" w:colFirst="0" w:colLast="0"/>
            <w:bookmarkEnd w:id="7"/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SESIONES                                                   20                               Quitando feriados y otras actividades</w:t>
            </w:r>
          </w:p>
        </w:tc>
      </w:tr>
    </w:tbl>
    <w:p w14:paraId="118AD19A" w14:textId="77777777" w:rsidR="00191075" w:rsidRDefault="00191075">
      <w:pPr>
        <w:pBdr>
          <w:top w:val="nil"/>
          <w:left w:val="nil"/>
          <w:bottom w:val="nil"/>
          <w:right w:val="nil"/>
          <w:between w:val="nil"/>
        </w:pBdr>
        <w:ind w:left="1077" w:hanging="708"/>
        <w:rPr>
          <w:sz w:val="20"/>
          <w:szCs w:val="20"/>
        </w:rPr>
      </w:pPr>
      <w:bookmarkStart w:id="8" w:name="_heading=h.1t3h5sf" w:colFirst="0" w:colLast="0"/>
      <w:bookmarkEnd w:id="8"/>
    </w:p>
    <w:sectPr w:rsidR="00191075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0206" w14:textId="77777777" w:rsidR="00A0230B" w:rsidRDefault="00A0230B">
      <w:r>
        <w:separator/>
      </w:r>
    </w:p>
  </w:endnote>
  <w:endnote w:type="continuationSeparator" w:id="0">
    <w:p w14:paraId="2EC08846" w14:textId="77777777" w:rsidR="00A0230B" w:rsidRDefault="00A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AB7B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58238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58238A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1CA0" w14:textId="77777777" w:rsidR="00191075" w:rsidRDefault="009179A2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688B0CED" w14:textId="77777777" w:rsidR="00191075" w:rsidRDefault="00191075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397BC208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9" w:name="_heading=h.30j0zll" w:colFirst="0" w:colLast="0"/>
    <w:bookmarkEnd w:id="9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5BCF6FE4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40046681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03DD3331" w14:textId="77777777" w:rsidR="00191075" w:rsidRDefault="009179A2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14:paraId="5801877C" w14:textId="77777777" w:rsidR="00191075" w:rsidRDefault="00191075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4DB79216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0" w:name="_heading=h.1fob9te" w:colFirst="0" w:colLast="0"/>
    <w:bookmarkEnd w:id="10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166C415E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521471CA" w14:textId="77777777" w:rsidR="00191075" w:rsidRDefault="00191075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755E2686" w14:textId="77777777" w:rsidR="00191075" w:rsidRDefault="009179A2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11" w:name="_heading=h.3znysh7" w:colFirst="0" w:colLast="0"/>
    <w:bookmarkEnd w:id="11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37F8E235" w14:textId="77777777" w:rsidR="00191075" w:rsidRDefault="009179A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8B5C" w14:textId="77777777" w:rsidR="00A0230B" w:rsidRDefault="00A0230B">
      <w:r>
        <w:separator/>
      </w:r>
    </w:p>
  </w:footnote>
  <w:footnote w:type="continuationSeparator" w:id="0">
    <w:p w14:paraId="1BFB9B76" w14:textId="77777777" w:rsidR="00A0230B" w:rsidRDefault="00A0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06EF" w14:textId="77777777" w:rsidR="00191075" w:rsidRPr="001140AC" w:rsidRDefault="001140AC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Monotype Corsiva" w:eastAsia="Corsiva" w:hAnsi="Monotype Corsiva" w:cs="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366E3BF9" wp14:editId="3DFF854A">
          <wp:simplePos x="0" y="0"/>
          <wp:positionH relativeFrom="margin">
            <wp:align>left</wp:align>
          </wp:positionH>
          <wp:positionV relativeFrom="paragraph">
            <wp:posOffset>6625</wp:posOffset>
          </wp:positionV>
          <wp:extent cx="1337945" cy="719455"/>
          <wp:effectExtent l="0" t="0" r="0" b="4445"/>
          <wp:wrapNone/>
          <wp:docPr id="8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9A2" w:rsidRPr="001140AC">
      <w:rPr>
        <w:rFonts w:ascii="Monotype Corsiva" w:eastAsia="Corsiva" w:hAnsi="Monotype Corsiva" w:cs="Corsiva"/>
        <w:b/>
        <w:color w:val="CC0000"/>
        <w:sz w:val="48"/>
        <w:szCs w:val="48"/>
      </w:rPr>
      <w:t>Consejo Académico</w:t>
    </w:r>
    <w:r w:rsidR="009179A2" w:rsidRPr="001140AC">
      <w:rPr>
        <w:rFonts w:ascii="Monotype Corsiva" w:hAnsi="Monotype Corsiva"/>
        <w:noProof/>
      </w:rPr>
      <w:drawing>
        <wp:anchor distT="0" distB="0" distL="114300" distR="114300" simplePos="0" relativeHeight="251659264" behindDoc="1" locked="0" layoutInCell="1" hidden="0" allowOverlap="1" wp14:anchorId="0EA94CD1" wp14:editId="0FF494BE">
          <wp:simplePos x="0" y="0"/>
          <wp:positionH relativeFrom="column">
            <wp:posOffset>5056505</wp:posOffset>
          </wp:positionH>
          <wp:positionV relativeFrom="paragraph">
            <wp:posOffset>-182880</wp:posOffset>
          </wp:positionV>
          <wp:extent cx="966470" cy="1087755"/>
          <wp:effectExtent l="0" t="0" r="5080" b="0"/>
          <wp:wrapNone/>
          <wp:docPr id="11" name="image3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6DE3FB" w14:textId="77777777" w:rsidR="00191075" w:rsidRDefault="00191075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1CCFCFE7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SESIÓN ORDINARIA N.° 1</w:t>
    </w:r>
    <w:r w:rsidR="00BF0895">
      <w:rPr>
        <w:rFonts w:ascii="Arial" w:eastAsia="Arial" w:hAnsi="Arial" w:cs="Arial"/>
        <w:b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t>-2020</w:t>
    </w:r>
  </w:p>
  <w:p w14:paraId="6B67A1D7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</w:t>
    </w:r>
    <w:r w:rsidR="001140AC">
      <w:rPr>
        <w:rFonts w:ascii="Arial" w:eastAsia="Arial" w:hAnsi="Arial" w:cs="Arial"/>
        <w:b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t xml:space="preserve"> de abril de 2020</w:t>
    </w:r>
  </w:p>
  <w:p w14:paraId="01B8958B" w14:textId="77777777" w:rsidR="00191075" w:rsidRDefault="00191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214DA048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14:paraId="3A0AB922" w14:textId="77777777" w:rsidR="00191075" w:rsidRDefault="009179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Virtual</w:t>
    </w:r>
  </w:p>
  <w:p w14:paraId="486D2910" w14:textId="77777777" w:rsidR="00191075" w:rsidRDefault="001910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1ECD313E" w14:textId="77777777" w:rsidR="00191075" w:rsidRDefault="0019107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213"/>
    <w:multiLevelType w:val="multilevel"/>
    <w:tmpl w:val="F204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78"/>
    <w:multiLevelType w:val="multilevel"/>
    <w:tmpl w:val="DE9ED0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6D8"/>
    <w:multiLevelType w:val="multilevel"/>
    <w:tmpl w:val="5C0E08CE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F32582"/>
    <w:multiLevelType w:val="multilevel"/>
    <w:tmpl w:val="613A8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6544"/>
    <w:multiLevelType w:val="multilevel"/>
    <w:tmpl w:val="B480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75"/>
    <w:rsid w:val="001140AC"/>
    <w:rsid w:val="00191075"/>
    <w:rsid w:val="001D745A"/>
    <w:rsid w:val="00256C1A"/>
    <w:rsid w:val="00281E4C"/>
    <w:rsid w:val="003E66B0"/>
    <w:rsid w:val="00443C49"/>
    <w:rsid w:val="004A00B0"/>
    <w:rsid w:val="005259F4"/>
    <w:rsid w:val="00573E01"/>
    <w:rsid w:val="0058238A"/>
    <w:rsid w:val="005E3DBB"/>
    <w:rsid w:val="00634A14"/>
    <w:rsid w:val="00677242"/>
    <w:rsid w:val="006A196A"/>
    <w:rsid w:val="00797DB8"/>
    <w:rsid w:val="007D1214"/>
    <w:rsid w:val="009179A2"/>
    <w:rsid w:val="00A0230B"/>
    <w:rsid w:val="00A51DF4"/>
    <w:rsid w:val="00B433D9"/>
    <w:rsid w:val="00BD0E7A"/>
    <w:rsid w:val="00BF0895"/>
    <w:rsid w:val="00C07BD1"/>
    <w:rsid w:val="00C96A6C"/>
    <w:rsid w:val="00D36966"/>
    <w:rsid w:val="00D43FF0"/>
    <w:rsid w:val="00D94F8D"/>
    <w:rsid w:val="00E9326C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D6A3A"/>
  <w15:docId w15:val="{02E08BF2-45B6-4036-99E8-36E5771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F0577"/>
    <w:pPr>
      <w:ind w:left="708"/>
    </w:pPr>
  </w:style>
  <w:style w:type="paragraph" w:customStyle="1" w:styleId="Cuadrculamedia21">
    <w:name w:val="Cuadrícula media 21"/>
    <w:uiPriority w:val="99"/>
    <w:qFormat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3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15706D"/>
    <w:pPr>
      <w:ind w:left="708"/>
    </w:pPr>
  </w:style>
  <w:style w:type="paragraph" w:styleId="Prrafodelista">
    <w:name w:val="List Paragraph"/>
    <w:basedOn w:val="Normal"/>
    <w:uiPriority w:val="34"/>
    <w:qFormat/>
    <w:rsid w:val="0088461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A4A6A"/>
    <w:pPr>
      <w:spacing w:before="100" w:beforeAutospacing="1" w:after="100" w:afterAutospacing="1"/>
    </w:pPr>
    <w:rPr>
      <w:lang w:val="es-CR" w:eastAsia="es-CR"/>
    </w:rPr>
  </w:style>
  <w:style w:type="character" w:customStyle="1" w:styleId="fn">
    <w:name w:val="fn"/>
    <w:rsid w:val="00EC14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1nGuQJmxPqiESP+q6BoFJXUBA==">AMUW2mV7oKw9M7OHhLJsyXQ/WqQTQE/mtxxr94CNHdTYXwLR6jUQaT9Nf4NN71Bwrqsk4O3W38fHkdoooZ2OuYK1ODDa6dmG1SGWFzClq+XZOZNTNwQ/quOmiQkNVXExMdPycP6ia9zI2PlUcfwZhcNorhidtqagdUDgD5Hh/ZK1C3lPa9fAxO22DMaS20zbnNQ84qhcQfSZw+o4Z3eEuQpCGF76bOFXnkFYNZgmnZz8e0Rf8m5NNIZGH3rJNPtQ0gthdCIDt/zlVKMZ7jP7UJRUS+7sjCPmp5BhAOOk9utsfMZ1iVhi2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Universitario</dc:creator>
  <cp:lastModifiedBy>ALEX VINDAS  ZAMORA</cp:lastModifiedBy>
  <cp:revision>2</cp:revision>
  <dcterms:created xsi:type="dcterms:W3CDTF">2020-04-15T15:17:00Z</dcterms:created>
  <dcterms:modified xsi:type="dcterms:W3CDTF">2020-04-15T15:17:00Z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