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EC7" w:rsidRDefault="00EE0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E0EC7" w:rsidRDefault="00E374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COMPROBACIÓN DE CUÓRUM, LECTURA Y APROBACIÓN DEL ORDEN DEL DÍA.</w:t>
      </w:r>
    </w:p>
    <w:p w:rsidR="00EE0EC7" w:rsidRDefault="00EE0EC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:rsidR="00EE0EC7" w:rsidRDefault="00E374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:rsidR="00804C9F" w:rsidRPr="006B32F8" w:rsidRDefault="00804C9F" w:rsidP="006B32F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B32F8">
        <w:rPr>
          <w:rFonts w:ascii="Arial" w:eastAsia="Arial" w:hAnsi="Arial" w:cs="Arial"/>
          <w:color w:val="000000"/>
          <w:sz w:val="20"/>
          <w:szCs w:val="20"/>
        </w:rPr>
        <w:t>Seguimiento a acuerdo de CONSACA: Comisión Especial conformada el 11 de marzo.</w:t>
      </w:r>
    </w:p>
    <w:p w:rsidR="00EE0EC7" w:rsidRPr="00804C9F" w:rsidRDefault="00E374A5" w:rsidP="00804C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04C9F">
        <w:rPr>
          <w:rFonts w:ascii="Arial" w:eastAsia="Arial" w:hAnsi="Arial" w:cs="Arial"/>
          <w:color w:val="000000"/>
          <w:sz w:val="20"/>
          <w:szCs w:val="20"/>
        </w:rPr>
        <w:t>Seguimiento al tema de Emergencia Sanitaria: COVID-19</w:t>
      </w:r>
    </w:p>
    <w:p w:rsidR="00EE0EC7" w:rsidRPr="00804C9F" w:rsidRDefault="00E374A5" w:rsidP="00804C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04C9F">
        <w:rPr>
          <w:rFonts w:ascii="Arial" w:eastAsia="Arial" w:hAnsi="Arial" w:cs="Arial"/>
          <w:color w:val="000000"/>
          <w:sz w:val="20"/>
          <w:szCs w:val="20"/>
        </w:rPr>
        <w:t>Nulidad del acuerdo UNA-CONSACA-ACUE-041-2020, sobre Priorización de Giras.  Licda. Ana Beatriz Hernández González</w:t>
      </w:r>
    </w:p>
    <w:p w:rsidR="00EE0EC7" w:rsidRDefault="00E374A5" w:rsidP="00804C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UNA-CES-CONSACA-DICT-001-2020.  Modificación Integral al Reglamento del Consejo Académico.  Dr. Roberto Rojas Benavides.</w:t>
      </w:r>
    </w:p>
    <w:p w:rsidR="00EE0EC7" w:rsidRDefault="00EE0EC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:rsidR="00EE0EC7" w:rsidRDefault="00E374A5" w:rsidP="00415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SEGUIMIENTO A ASUNTOS EN TRÁMITE:</w:t>
      </w:r>
    </w:p>
    <w:p w:rsidR="00EE0EC7" w:rsidRDefault="00E374A5" w:rsidP="00804C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Informe de seguimiento de la Comisión Bipartita para el V Congreso Universitario.</w:t>
      </w:r>
    </w:p>
    <w:p w:rsidR="00EE0EC7" w:rsidRDefault="00E374A5" w:rsidP="00804C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Informe sobre Taller Planes 2021-2025.</w:t>
      </w:r>
    </w:p>
    <w:p w:rsidR="00EE0EC7" w:rsidRDefault="00E374A5" w:rsidP="00804C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Control de acuerdos.  Dra. Ana María Hernández Segura. </w:t>
      </w:r>
    </w:p>
    <w:p w:rsidR="00EE0EC7" w:rsidRDefault="00E374A5" w:rsidP="00804C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Presupuesto 2020.  Dra. Ana María Hernández Segura. </w:t>
      </w:r>
    </w:p>
    <w:p w:rsidR="00EE0EC7" w:rsidRDefault="00EE0E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EE0EC7" w:rsidRDefault="00E374A5" w:rsidP="00415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bookmarkStart w:id="2" w:name="_GoBack"/>
      <w:r>
        <w:rPr>
          <w:rFonts w:ascii="Arial" w:eastAsia="Arial" w:hAnsi="Arial" w:cs="Arial"/>
          <w:b/>
          <w:sz w:val="20"/>
          <w:szCs w:val="20"/>
        </w:rPr>
        <w:t>AUDIENCIAS</w:t>
      </w:r>
      <w:r w:rsidR="00804C9F">
        <w:rPr>
          <w:rFonts w:ascii="Arial" w:eastAsia="Arial" w:hAnsi="Arial" w:cs="Arial"/>
          <w:b/>
          <w:sz w:val="20"/>
          <w:szCs w:val="20"/>
        </w:rPr>
        <w:t xml:space="preserve"> PENDIENTES</w:t>
      </w:r>
    </w:p>
    <w:p w:rsidR="008A6EC2" w:rsidRDefault="008A6E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bookmarkStart w:id="3" w:name="_heading=h.gjdgxs" w:colFirst="0" w:colLast="0"/>
      <w:bookmarkEnd w:id="3"/>
      <w:bookmarkEnd w:id="2"/>
      <w:r>
        <w:rPr>
          <w:rFonts w:ascii="Arial" w:eastAsia="Arial" w:hAnsi="Arial" w:cs="Arial"/>
          <w:sz w:val="20"/>
          <w:szCs w:val="20"/>
        </w:rPr>
        <w:t>Política Regional.  M.Sc. Yadira Cerdas Rivera, Vicerrectora de Extensión.  10:00 a.m.</w:t>
      </w:r>
    </w:p>
    <w:p w:rsidR="00EE0EC7" w:rsidRDefault="00E374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Inseguridad en los Campus Universitarios.  Mag. Bryan </w:t>
      </w:r>
      <w:proofErr w:type="spellStart"/>
      <w:r>
        <w:rPr>
          <w:rFonts w:ascii="Arial" w:eastAsia="Arial" w:hAnsi="Arial" w:cs="Arial"/>
          <w:sz w:val="20"/>
          <w:szCs w:val="20"/>
        </w:rPr>
        <w:t>Baldí</w:t>
      </w:r>
      <w:proofErr w:type="spellEnd"/>
      <w:r>
        <w:rPr>
          <w:rFonts w:ascii="Arial" w:eastAsia="Arial" w:hAnsi="Arial" w:cs="Arial"/>
          <w:sz w:val="20"/>
          <w:szCs w:val="20"/>
        </w:rPr>
        <w:t>, jefe del Departamento de Seguridad Institucional.  11:00 a.m.</w:t>
      </w:r>
    </w:p>
    <w:p w:rsidR="00EE0EC7" w:rsidRDefault="00EE0E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140"/>
        <w:gridCol w:w="570"/>
        <w:gridCol w:w="3255"/>
        <w:gridCol w:w="1372"/>
        <w:gridCol w:w="1883"/>
      </w:tblGrid>
      <w:tr w:rsidR="00EE0EC7">
        <w:trPr>
          <w:jc w:val="center"/>
        </w:trPr>
        <w:tc>
          <w:tcPr>
            <w:tcW w:w="9675" w:type="dxa"/>
            <w:gridSpan w:val="6"/>
            <w:shd w:val="clear" w:color="auto" w:fill="DEEAF6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CRONOGRAMA DE SESIONES DE CONSACA 2020</w:t>
            </w:r>
            <w:r w:rsidR="005C432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EE0EC7">
        <w:trPr>
          <w:jc w:val="center"/>
        </w:trPr>
        <w:tc>
          <w:tcPr>
            <w:tcW w:w="1455" w:type="dxa"/>
            <w:shd w:val="clear" w:color="auto" w:fill="F4B083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40" w:type="dxa"/>
            <w:shd w:val="clear" w:color="auto" w:fill="F4B083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97" w:type="dxa"/>
            <w:gridSpan w:val="3"/>
            <w:shd w:val="clear" w:color="auto" w:fill="F4B083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1883" w:type="dxa"/>
            <w:shd w:val="clear" w:color="auto" w:fill="F4B083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EE0EC7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300"/>
          <w:jc w:val="center"/>
        </w:trPr>
        <w:tc>
          <w:tcPr>
            <w:tcW w:w="1455" w:type="dxa"/>
            <w:vMerge w:val="restart"/>
            <w:shd w:val="clear" w:color="auto" w:fill="D9E2F3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ENERO</w:t>
            </w: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D9E2F3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253"/>
          <w:jc w:val="center"/>
        </w:trPr>
        <w:tc>
          <w:tcPr>
            <w:tcW w:w="1455" w:type="dxa"/>
            <w:vMerge w:val="restart"/>
            <w:shd w:val="clear" w:color="auto" w:fill="FFF2CC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FEBRERO</w:t>
            </w: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Audiencia: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1883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a.m.</w:t>
            </w:r>
          </w:p>
        </w:tc>
      </w:tr>
      <w:tr w:rsidR="00EE0EC7">
        <w:trPr>
          <w:trHeight w:val="215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Audiencia </w:t>
            </w:r>
            <w:r>
              <w:rPr>
                <w:rFonts w:ascii="Arial" w:eastAsia="Arial" w:hAnsi="Arial" w:cs="Arial"/>
                <w:sz w:val="20"/>
                <w:szCs w:val="20"/>
              </w:rPr>
              <w:t>a Comisión de Salud Ocupacional y Oficina de Salud Laboral: Conformación de Sub Comisiones de Salud Ocupacional (Requisitos Legales de la UNA)  (Se reprogramará)</w:t>
            </w:r>
          </w:p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1883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9:00  a.m.</w:t>
            </w:r>
            <w:proofErr w:type="gramEnd"/>
          </w:p>
        </w:tc>
      </w:tr>
      <w:tr w:rsidR="00EE0EC7">
        <w:trPr>
          <w:trHeight w:val="333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251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Apeuna presenta algoritmo del FFRA</w:t>
            </w:r>
          </w:p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1-2020 Asamblea de Fundadores Fundauna</w:t>
            </w:r>
          </w:p>
        </w:tc>
        <w:tc>
          <w:tcPr>
            <w:tcW w:w="1883" w:type="dxa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Hora: 1.30 p.m.</w:t>
            </w:r>
          </w:p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 4, Biblioteca Joaquín García </w:t>
            </w:r>
          </w:p>
        </w:tc>
      </w:tr>
      <w:tr w:rsidR="00EE0EC7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 w:rsidRPr="00804C9F">
        <w:trPr>
          <w:trHeight w:val="120"/>
          <w:jc w:val="center"/>
        </w:trPr>
        <w:tc>
          <w:tcPr>
            <w:tcW w:w="1455" w:type="dxa"/>
            <w:vMerge w:val="restart"/>
            <w:shd w:val="clear" w:color="auto" w:fill="EDEDED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MARZO</w:t>
            </w: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en Conare para PLANES</w:t>
            </w:r>
          </w:p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DE CONSACA SUSPENDIDA</w:t>
            </w:r>
          </w:p>
        </w:tc>
        <w:tc>
          <w:tcPr>
            <w:tcW w:w="1883" w:type="dxa"/>
            <w:shd w:val="clear" w:color="auto" w:fill="FFFFFF"/>
          </w:tcPr>
          <w:p w:rsidR="00EE0EC7" w:rsidRPr="00804C9F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4" w:name="_heading=h.tyjcwt" w:colFirst="0" w:colLast="0"/>
            <w:bookmarkEnd w:id="4"/>
            <w:r w:rsidRPr="00804C9F">
              <w:rPr>
                <w:rFonts w:ascii="Arial" w:eastAsia="Arial" w:hAnsi="Arial" w:cs="Arial"/>
                <w:sz w:val="20"/>
                <w:szCs w:val="20"/>
                <w:lang w:val="en-US"/>
              </w:rPr>
              <w:t>8:30 a.m. a 12:00 m.d. - Conare</w:t>
            </w: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:rsidR="00EE0EC7" w:rsidRPr="00804C9F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FFFFFF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20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197" w:type="dxa"/>
            <w:gridSpan w:val="3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Audiencia V. Extensión. Política Regional</w:t>
            </w:r>
          </w:p>
        </w:tc>
        <w:tc>
          <w:tcPr>
            <w:tcW w:w="1883" w:type="dxa"/>
            <w:shd w:val="clear" w:color="auto" w:fill="FFFFFF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Yadira Cerdas</w:t>
            </w:r>
          </w:p>
        </w:tc>
      </w:tr>
      <w:tr w:rsidR="00EE0EC7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100"/>
          <w:jc w:val="center"/>
        </w:trPr>
        <w:tc>
          <w:tcPr>
            <w:tcW w:w="1455" w:type="dxa"/>
            <w:vMerge w:val="restart"/>
            <w:shd w:val="clear" w:color="auto" w:fill="FBE4D5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E599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97" w:type="dxa"/>
            <w:gridSpan w:val="3"/>
            <w:shd w:val="clear" w:color="auto" w:fill="FFE599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Feriado – Semana Santa</w:t>
            </w:r>
          </w:p>
        </w:tc>
        <w:tc>
          <w:tcPr>
            <w:tcW w:w="1883" w:type="dxa"/>
            <w:shd w:val="clear" w:color="auto" w:fill="FFE599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6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Avance de Comisión Evaluación Académica.</w:t>
            </w:r>
          </w:p>
        </w:tc>
        <w:tc>
          <w:tcPr>
            <w:tcW w:w="1883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Sandra Ovares.</w:t>
            </w:r>
          </w:p>
        </w:tc>
      </w:tr>
      <w:tr w:rsidR="00EE0EC7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268"/>
          <w:jc w:val="center"/>
        </w:trPr>
        <w:tc>
          <w:tcPr>
            <w:tcW w:w="1455" w:type="dxa"/>
            <w:vMerge w:val="restart"/>
            <w:shd w:val="clear" w:color="auto" w:fill="AEAAAA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</w:t>
            </w: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22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1883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Esteban Picado</w:t>
            </w:r>
          </w:p>
        </w:tc>
      </w:tr>
      <w:tr w:rsidR="00EE0EC7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 w:val="restart"/>
            <w:shd w:val="clear" w:color="auto" w:fill="B4C6E7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JUNIO</w:t>
            </w: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16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:rsidR="00EE0EC7" w:rsidRDefault="00EE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12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jc w:val="center"/>
        </w:trPr>
        <w:tc>
          <w:tcPr>
            <w:tcW w:w="9675" w:type="dxa"/>
            <w:gridSpan w:val="6"/>
            <w:tcBorders>
              <w:bottom w:val="single" w:sz="4" w:space="0" w:color="000000"/>
            </w:tcBorders>
            <w:shd w:val="clear" w:color="auto" w:fill="C5E0B3"/>
            <w:vAlign w:val="center"/>
          </w:tcPr>
          <w:p w:rsidR="00EE0EC7" w:rsidRDefault="00EE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0EC7">
        <w:trPr>
          <w:trHeight w:val="260"/>
          <w:jc w:val="center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SESIONES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E0EC7" w:rsidRDefault="00E3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Quitando feriados y otras actividades</w:t>
            </w:r>
          </w:p>
        </w:tc>
      </w:tr>
    </w:tbl>
    <w:p w:rsidR="00EE0EC7" w:rsidRDefault="00EE0EC7">
      <w:pPr>
        <w:pBdr>
          <w:top w:val="nil"/>
          <w:left w:val="nil"/>
          <w:bottom w:val="nil"/>
          <w:right w:val="nil"/>
          <w:between w:val="nil"/>
        </w:pBdr>
        <w:ind w:left="1077" w:hanging="708"/>
        <w:rPr>
          <w:sz w:val="20"/>
          <w:szCs w:val="20"/>
        </w:rPr>
      </w:pPr>
      <w:bookmarkStart w:id="5" w:name="_heading=h.1t3h5sf" w:colFirst="0" w:colLast="0"/>
      <w:bookmarkEnd w:id="5"/>
    </w:p>
    <w:sectPr w:rsidR="00EE0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32E" w:rsidRDefault="005C432E">
      <w:r>
        <w:separator/>
      </w:r>
    </w:p>
  </w:endnote>
  <w:endnote w:type="continuationSeparator" w:id="0">
    <w:p w:rsidR="005C432E" w:rsidRDefault="005C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28" w:rsidRDefault="000947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EC7" w:rsidRDefault="00E374A5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446AC2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446AC2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EC7" w:rsidRDefault="00E374A5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:rsidR="00EE0EC7" w:rsidRDefault="00EE0EC7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:rsidR="00EE0EC7" w:rsidRDefault="00E374A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6" w:name="_heading=h.30j0zll" w:colFirst="0" w:colLast="0"/>
    <w:bookmarkEnd w:id="6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EE0EC7" w:rsidRDefault="00E374A5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EE0EC7" w:rsidRDefault="00E374A5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EE0EC7" w:rsidRDefault="00E374A5">
    <w:pPr>
      <w:jc w:val="both"/>
      <w:rPr>
        <w:i/>
        <w:sz w:val="16"/>
        <w:szCs w:val="16"/>
      </w:rPr>
    </w:pPr>
    <w:r>
      <w:rPr>
        <w:i/>
        <w:sz w:val="16"/>
        <w:szCs w:val="16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</w:t>
    </w:r>
    <w:proofErr w:type="gramStart"/>
    <w:r>
      <w:rPr>
        <w:i/>
        <w:sz w:val="16"/>
        <w:szCs w:val="16"/>
      </w:rPr>
      <w:t>que</w:t>
    </w:r>
    <w:proofErr w:type="gramEnd"/>
    <w:r>
      <w:rPr>
        <w:i/>
        <w:sz w:val="16"/>
        <w:szCs w:val="16"/>
      </w:rPr>
      <w:t xml:space="preserve"> por la urgencia de los temas a tratar, la Presidencia convoque a una sesión extraordinaria.</w:t>
    </w:r>
  </w:p>
  <w:p w:rsidR="00EE0EC7" w:rsidRDefault="00EE0EC7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:rsidR="00EE0EC7" w:rsidRDefault="00E374A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7" w:name="_heading=h.1fob9te" w:colFirst="0" w:colLast="0"/>
    <w:bookmarkEnd w:id="7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EE0EC7" w:rsidRDefault="00E374A5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EE0EC7" w:rsidRDefault="00EE0EC7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:rsidR="00EE0EC7" w:rsidRDefault="00E374A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8" w:name="_heading=h.3znysh7" w:colFirst="0" w:colLast="0"/>
    <w:bookmarkEnd w:id="8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EE0EC7" w:rsidRDefault="00E374A5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32E" w:rsidRDefault="005C432E">
      <w:r>
        <w:separator/>
      </w:r>
    </w:p>
  </w:footnote>
  <w:footnote w:type="continuationSeparator" w:id="0">
    <w:p w:rsidR="005C432E" w:rsidRDefault="005C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28" w:rsidRDefault="000947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28" w:rsidRDefault="000947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EC7" w:rsidRPr="00094728" w:rsidRDefault="00E374A5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Monotype Corsiva" w:eastAsia="Corsiva" w:hAnsi="Monotype Corsiva" w:cs="Corsiva"/>
        <w:b/>
        <w:color w:val="CC0000"/>
        <w:sz w:val="48"/>
        <w:szCs w:val="48"/>
      </w:rPr>
    </w:pPr>
    <w:r w:rsidRPr="00094728">
      <w:rPr>
        <w:rFonts w:ascii="Monotype Corsiva" w:eastAsia="Corsiva" w:hAnsi="Monotype Corsiva" w:cs="Corsiva"/>
        <w:b/>
        <w:color w:val="CC0000"/>
        <w:sz w:val="48"/>
        <w:szCs w:val="48"/>
      </w:rPr>
      <w:t>Consejo Académico</w:t>
    </w:r>
    <w:r w:rsidRPr="00094728">
      <w:rPr>
        <w:rFonts w:ascii="Monotype Corsiva" w:hAnsi="Monotype Corsiva"/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5056505</wp:posOffset>
          </wp:positionH>
          <wp:positionV relativeFrom="paragraph">
            <wp:posOffset>-182875</wp:posOffset>
          </wp:positionV>
          <wp:extent cx="966470" cy="1087755"/>
          <wp:effectExtent l="0" t="0" r="0" b="0"/>
          <wp:wrapNone/>
          <wp:docPr id="6" name="image2.png" descr="http://www.documentos.una.ac.cr/bitstream/handle/unadocs/10051/SaludMental-UNA-logo2020%28fullcolor%29.png?sequence=12&amp;isAllowed=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documentos.una.ac.cr/bitstream/handle/unadocs/10051/SaludMental-UNA-logo2020%28fullcolor%29.png?sequence=12&amp;isAllowed=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E0EC7" w:rsidRDefault="00EE0EC7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:rsidR="00EE0EC7" w:rsidRDefault="00E3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SESIÓN ORDINARIA N.° </w:t>
    </w:r>
    <w:r w:rsidR="00446AC2">
      <w:rPr>
        <w:rFonts w:ascii="Arial" w:eastAsia="Arial" w:hAnsi="Arial" w:cs="Arial"/>
        <w:b/>
        <w:color w:val="000000"/>
        <w:sz w:val="20"/>
        <w:szCs w:val="20"/>
      </w:rPr>
      <w:t>9</w:t>
    </w:r>
    <w:r>
      <w:rPr>
        <w:rFonts w:ascii="Arial" w:eastAsia="Arial" w:hAnsi="Arial" w:cs="Arial"/>
        <w:b/>
        <w:color w:val="000000"/>
        <w:sz w:val="20"/>
        <w:szCs w:val="20"/>
      </w:rPr>
      <w:t>2020</w:t>
    </w:r>
  </w:p>
  <w:p w:rsidR="00EE0EC7" w:rsidRDefault="00E3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18 de marzo de 2020</w:t>
    </w:r>
  </w:p>
  <w:p w:rsidR="00EE0EC7" w:rsidRDefault="00EE0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EE0EC7" w:rsidRDefault="00E3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De 8:30 a.m. a 12:00 m.d.</w:t>
    </w:r>
  </w:p>
  <w:p w:rsidR="00EE0EC7" w:rsidRDefault="00E374A5" w:rsidP="00446A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</w:r>
    <w:r w:rsidR="00D06795">
      <w:rPr>
        <w:rFonts w:ascii="Arial" w:eastAsia="Arial" w:hAnsi="Arial" w:cs="Arial"/>
        <w:b/>
        <w:color w:val="000000"/>
        <w:sz w:val="20"/>
        <w:szCs w:val="20"/>
      </w:rPr>
      <w:t>Virtual</w:t>
    </w:r>
  </w:p>
  <w:p w:rsidR="00446AC2" w:rsidRDefault="00446AC2" w:rsidP="00446A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:rsidR="00EE0EC7" w:rsidRDefault="00EE0EC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4F9"/>
    <w:multiLevelType w:val="hybridMultilevel"/>
    <w:tmpl w:val="A178E6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638A"/>
    <w:multiLevelType w:val="multilevel"/>
    <w:tmpl w:val="ECECC61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0014EF"/>
    <w:multiLevelType w:val="multilevel"/>
    <w:tmpl w:val="8D78995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ED6E51"/>
    <w:multiLevelType w:val="multilevel"/>
    <w:tmpl w:val="D1A66278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  <w:shd w:val="clear" w:color="auto" w:fill="auto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3656D6"/>
    <w:multiLevelType w:val="multilevel"/>
    <w:tmpl w:val="3336E96A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1177CC"/>
    <w:multiLevelType w:val="hybridMultilevel"/>
    <w:tmpl w:val="BB06528C"/>
    <w:lvl w:ilvl="0" w:tplc="AA3E83D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26465F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C7"/>
    <w:rsid w:val="00094728"/>
    <w:rsid w:val="000B0059"/>
    <w:rsid w:val="00415986"/>
    <w:rsid w:val="00446AC2"/>
    <w:rsid w:val="005C432E"/>
    <w:rsid w:val="006937E8"/>
    <w:rsid w:val="006B32F8"/>
    <w:rsid w:val="00804C9F"/>
    <w:rsid w:val="008A6EC2"/>
    <w:rsid w:val="00B11332"/>
    <w:rsid w:val="00B42D81"/>
    <w:rsid w:val="00C21B42"/>
    <w:rsid w:val="00D06795"/>
    <w:rsid w:val="00E000F9"/>
    <w:rsid w:val="00E374A5"/>
    <w:rsid w:val="00EE0EC7"/>
    <w:rsid w:val="00E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186C44-D2C4-4CDE-861A-EAFDC3B7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EF0577"/>
    <w:pPr>
      <w:ind w:left="708"/>
    </w:pPr>
  </w:style>
  <w:style w:type="paragraph" w:customStyle="1" w:styleId="Cuadrculamedia21">
    <w:name w:val="Cuadrícula media 21"/>
    <w:uiPriority w:val="99"/>
    <w:qFormat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3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  <w:style w:type="paragraph" w:customStyle="1" w:styleId="Listavistosa-nfasis12">
    <w:name w:val="Lista vistosa - Énfasis 12"/>
    <w:basedOn w:val="Normal"/>
    <w:uiPriority w:val="34"/>
    <w:qFormat/>
    <w:rsid w:val="0015706D"/>
    <w:pPr>
      <w:ind w:left="708"/>
    </w:pPr>
  </w:style>
  <w:style w:type="paragraph" w:styleId="Prrafodelista">
    <w:name w:val="List Paragraph"/>
    <w:basedOn w:val="Normal"/>
    <w:uiPriority w:val="34"/>
    <w:qFormat/>
    <w:rsid w:val="00884614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A4A6A"/>
    <w:pPr>
      <w:spacing w:before="100" w:beforeAutospacing="1" w:after="100" w:afterAutospacing="1"/>
    </w:pPr>
    <w:rPr>
      <w:lang w:val="es-CR" w:eastAsia="es-CR"/>
    </w:rPr>
  </w:style>
  <w:style w:type="character" w:customStyle="1" w:styleId="fn">
    <w:name w:val="fn"/>
    <w:rsid w:val="00EC140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JleAlSTgHjC69tEm5Z68NZXdg==">AMUW2mXI+L1yPe1I2NkOZAA/KbKQX8b0QNA3XDK4EFNh5pII+YPS6jxZen9KrOemHd61iIY4dWZEK5OGebAAaSk+68euOD23Tvh+Iu1ToOk6iS/VaOJIRjmOZBIfofWTlZpT+YiOy1yHPmVEfBHL8PqT0w9MkhW1wqXzCQoDEdEL0HvT5t7z69bpOLZfTf3rjMRDJZqCQjTgbt4RK2CgqBkN5hLnvMHKRjbo1uDEMDjZ1vX2b/ot8PQ=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Universitario</dc:creator>
  <cp:lastModifiedBy>ZITA SOTO  POVEDA</cp:lastModifiedBy>
  <cp:revision>3</cp:revision>
  <dcterms:created xsi:type="dcterms:W3CDTF">2020-03-24T11:19:00Z</dcterms:created>
  <dcterms:modified xsi:type="dcterms:W3CDTF">2020-03-24T11:31:00Z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