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Pr="00A25401" w:rsidRDefault="00D82378" w:rsidP="004F209D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D82378" w:rsidRPr="00A25401" w:rsidRDefault="00D82378" w:rsidP="004F209D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Comisión de Asuntos Docentes:</w:t>
      </w:r>
    </w:p>
    <w:p w:rsidR="00D82378" w:rsidRDefault="00E3518C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575037">
        <w:rPr>
          <w:rFonts w:ascii="Arial" w:hAnsi="Arial" w:cs="Arial"/>
          <w:b/>
          <w:sz w:val="20"/>
          <w:szCs w:val="20"/>
        </w:rPr>
        <w:t>Dictamen N° CAD-4-2-2018</w:t>
      </w:r>
      <w:r>
        <w:rPr>
          <w:rFonts w:ascii="Arial" w:hAnsi="Arial" w:cs="Arial"/>
          <w:sz w:val="20"/>
          <w:szCs w:val="20"/>
        </w:rPr>
        <w:t>.  M</w:t>
      </w:r>
      <w:r w:rsidR="00D82378" w:rsidRPr="00A25401">
        <w:rPr>
          <w:rFonts w:ascii="Arial" w:hAnsi="Arial" w:cs="Arial"/>
          <w:sz w:val="20"/>
          <w:szCs w:val="20"/>
        </w:rPr>
        <w:t>odificación al acuerdo del Plan de transición de la Sección Regional Huetar Norte y Caribe, Campus Sarapiquí.</w:t>
      </w:r>
    </w:p>
    <w:p w:rsidR="00D82378" w:rsidRPr="00107ACC" w:rsidRDefault="00E3518C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575037">
        <w:rPr>
          <w:rFonts w:ascii="Arial" w:hAnsi="Arial" w:cs="Arial"/>
          <w:b/>
          <w:sz w:val="20"/>
          <w:szCs w:val="20"/>
        </w:rPr>
        <w:t>Dictamen N° CAD-6-2-2018</w:t>
      </w:r>
      <w:r>
        <w:rPr>
          <w:rFonts w:ascii="Arial" w:hAnsi="Arial" w:cs="Arial"/>
          <w:sz w:val="20"/>
          <w:szCs w:val="20"/>
        </w:rPr>
        <w:t xml:space="preserve">.  </w:t>
      </w:r>
      <w:r w:rsidR="00D82378" w:rsidRPr="00107ACC">
        <w:rPr>
          <w:rFonts w:ascii="Arial" w:hAnsi="Arial" w:cs="Arial"/>
          <w:sz w:val="20"/>
          <w:szCs w:val="20"/>
        </w:rPr>
        <w:t xml:space="preserve">Conformación de comisión especial para tratar el tema de “Eventos Cortos”. </w:t>
      </w:r>
      <w:r w:rsidR="001806C3">
        <w:rPr>
          <w:rFonts w:ascii="Arial" w:hAnsi="Arial" w:cs="Arial"/>
          <w:sz w:val="20"/>
          <w:szCs w:val="20"/>
        </w:rPr>
        <w:t>UNA-CO-CIDEA-ACUE-57-2018.</w:t>
      </w:r>
    </w:p>
    <w:p w:rsidR="00D82378" w:rsidRDefault="00E3518C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575037">
        <w:rPr>
          <w:rFonts w:ascii="Arial" w:hAnsi="Arial" w:cs="Arial"/>
          <w:b/>
          <w:sz w:val="20"/>
          <w:szCs w:val="20"/>
        </w:rPr>
        <w:t>Dictamen N° CAD-6-3-2018</w:t>
      </w:r>
      <w:r>
        <w:rPr>
          <w:rFonts w:ascii="Arial" w:hAnsi="Arial" w:cs="Arial"/>
          <w:sz w:val="20"/>
          <w:szCs w:val="20"/>
        </w:rPr>
        <w:t xml:space="preserve">.  </w:t>
      </w:r>
      <w:r w:rsidR="00D82378">
        <w:rPr>
          <w:rFonts w:ascii="Arial" w:hAnsi="Arial" w:cs="Arial"/>
          <w:sz w:val="20"/>
          <w:szCs w:val="20"/>
        </w:rPr>
        <w:t>Conformación de comisión especial para tratar el tema de “Evaluación Docente”.</w:t>
      </w:r>
    </w:p>
    <w:p w:rsidR="00575037" w:rsidRDefault="00575037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575037">
        <w:rPr>
          <w:rFonts w:ascii="Arial" w:hAnsi="Arial" w:cs="Arial"/>
          <w:b/>
          <w:sz w:val="20"/>
          <w:szCs w:val="20"/>
        </w:rPr>
        <w:t>Dictamen N° 10-1-2018</w:t>
      </w:r>
      <w:r>
        <w:rPr>
          <w:rFonts w:ascii="Arial" w:hAnsi="Arial" w:cs="Arial"/>
          <w:sz w:val="20"/>
          <w:szCs w:val="20"/>
        </w:rPr>
        <w:t xml:space="preserve">.  Solicitud de audiencia para la presentación del Programa de Educación Continua del </w:t>
      </w:r>
      <w:proofErr w:type="spellStart"/>
      <w:r>
        <w:rPr>
          <w:rFonts w:ascii="Arial" w:hAnsi="Arial" w:cs="Arial"/>
          <w:sz w:val="20"/>
          <w:szCs w:val="20"/>
        </w:rPr>
        <w:t>Procame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75037" w:rsidRDefault="00575037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575037">
        <w:rPr>
          <w:rFonts w:ascii="Arial" w:hAnsi="Arial" w:cs="Arial"/>
          <w:b/>
          <w:sz w:val="20"/>
          <w:szCs w:val="20"/>
        </w:rPr>
        <w:t>Dictamen N° 10-2-2018</w:t>
      </w:r>
      <w:r>
        <w:rPr>
          <w:rFonts w:ascii="Arial" w:hAnsi="Arial" w:cs="Arial"/>
          <w:sz w:val="20"/>
          <w:szCs w:val="20"/>
        </w:rPr>
        <w:t>.  Solicitud de audiencia sobre el tema de la accesibilidad académica y la atención a la población con discapacidad.</w:t>
      </w:r>
    </w:p>
    <w:p w:rsidR="00C91F6F" w:rsidRDefault="00E3518C" w:rsidP="004F20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Dictamen 10-3-2018.  </w:t>
      </w:r>
      <w:r w:rsidR="00C91F6F">
        <w:rPr>
          <w:rFonts w:ascii="Arial" w:hAnsi="Arial" w:cs="Arial"/>
          <w:sz w:val="20"/>
          <w:szCs w:val="20"/>
        </w:rPr>
        <w:t>Política institucional de comunicación.</w:t>
      </w:r>
    </w:p>
    <w:p w:rsidR="00D82378" w:rsidRPr="00A25401" w:rsidRDefault="00D82378" w:rsidP="00443E9D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de Investigación, Extensión y Producción:</w:t>
      </w:r>
    </w:p>
    <w:p w:rsidR="00D82378" w:rsidRDefault="00575037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CAIEP-1-2-2018.  </w:t>
      </w:r>
      <w:r w:rsidR="00D82378">
        <w:rPr>
          <w:rFonts w:ascii="Arial" w:hAnsi="Arial" w:cs="Arial"/>
          <w:sz w:val="20"/>
          <w:szCs w:val="20"/>
        </w:rPr>
        <w:t>Propuesta de modificación del artículo 1 del Reglamento para la ejecución de fondos externos y otros recursos por la unidad especializada del Programa de Gestión Financiera y al artículo 11 bis del Reglamento de vinculación externa remunerada, la cooperación externa y la relación con la Fundauna.</w:t>
      </w:r>
    </w:p>
    <w:p w:rsidR="00D82378" w:rsidRDefault="00575037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CAIEP-1-3-2018.  </w:t>
      </w:r>
      <w:r w:rsidR="00D82378">
        <w:rPr>
          <w:rFonts w:ascii="Arial" w:hAnsi="Arial" w:cs="Arial"/>
          <w:sz w:val="20"/>
          <w:szCs w:val="20"/>
        </w:rPr>
        <w:t xml:space="preserve">Propuesta de política institucional de investigación. </w:t>
      </w:r>
    </w:p>
    <w:p w:rsidR="00D82378" w:rsidRDefault="00575037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CAIEP-1-4-2018.  </w:t>
      </w:r>
      <w:r w:rsidR="00D82378">
        <w:rPr>
          <w:rFonts w:ascii="Arial" w:hAnsi="Arial" w:cs="Arial"/>
          <w:sz w:val="20"/>
          <w:szCs w:val="20"/>
        </w:rPr>
        <w:t>Propuesta de modificación del Artículo 15 del Reglamento para la rendición de cuentas y los informes de fin de gestión.</w:t>
      </w:r>
    </w:p>
    <w:p w:rsidR="00D82378" w:rsidRDefault="00575037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CAIEP-2-1-2018.  </w:t>
      </w:r>
      <w:r w:rsidR="00D82378">
        <w:rPr>
          <w:rFonts w:ascii="Arial" w:hAnsi="Arial" w:cs="Arial"/>
          <w:sz w:val="20"/>
          <w:szCs w:val="20"/>
        </w:rPr>
        <w:t xml:space="preserve">Distribución de los recursos asignados a las facultades, centros y sedes del Fondo de Becas. </w:t>
      </w:r>
    </w:p>
    <w:p w:rsidR="00D82378" w:rsidRDefault="00DE271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CAIEP-2-2-2018.  </w:t>
      </w:r>
      <w:r w:rsidR="00D82378">
        <w:rPr>
          <w:rFonts w:ascii="Arial" w:hAnsi="Arial" w:cs="Arial"/>
          <w:sz w:val="20"/>
          <w:szCs w:val="20"/>
        </w:rPr>
        <w:t>Propuesta de modificación al Art. 17 del Reglamento de Impedimentos, Excusas y Recusaciones.</w:t>
      </w:r>
    </w:p>
    <w:p w:rsidR="00D82378" w:rsidRDefault="00DE271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CAIEP-2-3-2018.  </w:t>
      </w:r>
      <w:r w:rsidR="00D82378">
        <w:rPr>
          <w:rFonts w:ascii="Arial" w:hAnsi="Arial" w:cs="Arial"/>
          <w:sz w:val="20"/>
          <w:szCs w:val="20"/>
        </w:rPr>
        <w:t xml:space="preserve">Propuesta de modificación al Reglamento de Permisos para el Personal de la Universidad Nacional.  </w:t>
      </w:r>
    </w:p>
    <w:p w:rsidR="00634074" w:rsidRDefault="00DE271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CAIEP-3-1-2018.  </w:t>
      </w:r>
      <w:r w:rsidR="00634074">
        <w:rPr>
          <w:rFonts w:ascii="Arial" w:hAnsi="Arial" w:cs="Arial"/>
          <w:sz w:val="20"/>
          <w:szCs w:val="20"/>
        </w:rPr>
        <w:t>Propuesta de aprobación de un Art. 14 Bis al Reglamento de Gestión de los PPAA’s.</w:t>
      </w:r>
    </w:p>
    <w:p w:rsidR="00DA60F9" w:rsidRDefault="00DE271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CAIEP-3-2-2018.  </w:t>
      </w:r>
      <w:r w:rsidR="00DA60F9">
        <w:rPr>
          <w:rFonts w:ascii="Arial" w:hAnsi="Arial" w:cs="Arial"/>
          <w:sz w:val="20"/>
          <w:szCs w:val="20"/>
        </w:rPr>
        <w:t>Solicitud de interpretación auténtica de los artículos 21 y 25 del Reglamento para la gestión de PPAA’s.</w:t>
      </w:r>
    </w:p>
    <w:p w:rsidR="00DE271B" w:rsidRDefault="00DE271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CAIEP-4-1-2018.  </w:t>
      </w:r>
      <w:r>
        <w:rPr>
          <w:rFonts w:ascii="Arial" w:hAnsi="Arial" w:cs="Arial"/>
          <w:sz w:val="20"/>
          <w:szCs w:val="20"/>
        </w:rPr>
        <w:t>Resultado de concurso para el Fondo de Equipo Científico, Tecnológico y Especializado.</w:t>
      </w:r>
    </w:p>
    <w:p w:rsidR="00DE271B" w:rsidRDefault="00DE271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CAIEP-4-2-2018.  </w:t>
      </w:r>
      <w:r w:rsidRPr="00DE271B">
        <w:rPr>
          <w:rFonts w:ascii="Arial" w:hAnsi="Arial" w:cs="Arial"/>
          <w:sz w:val="20"/>
          <w:szCs w:val="20"/>
        </w:rPr>
        <w:t>Propuesta de modificación al artículo 50 del Reglamento de Contratación de Personal Académico.</w:t>
      </w:r>
    </w:p>
    <w:p w:rsidR="00DE271B" w:rsidRPr="00DE271B" w:rsidRDefault="006B535B" w:rsidP="00443E9D">
      <w:pPr>
        <w:numPr>
          <w:ilvl w:val="2"/>
          <w:numId w:val="34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Dictamen N° CAIEP-4-3-2018.  </w:t>
      </w:r>
      <w:r>
        <w:rPr>
          <w:rFonts w:ascii="Arial" w:hAnsi="Arial" w:cs="Arial"/>
          <w:sz w:val="20"/>
          <w:szCs w:val="20"/>
        </w:rPr>
        <w:t>Propuesta de modificación al artículo 71 del Reglamento de régimen de beneficios para el mejoramiento académico y profesional de los funcionarios de la Universidad Nacional.</w:t>
      </w:r>
    </w:p>
    <w:p w:rsidR="001806C3" w:rsidRDefault="001806C3" w:rsidP="001806C3">
      <w:pPr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1806C3">
        <w:rPr>
          <w:rFonts w:ascii="Arial" w:hAnsi="Arial" w:cs="Arial"/>
          <w:b/>
          <w:sz w:val="20"/>
          <w:szCs w:val="20"/>
        </w:rPr>
        <w:t>Comisión de Apoyo y Asesoría Académica</w:t>
      </w:r>
      <w:r>
        <w:rPr>
          <w:rFonts w:ascii="Arial" w:hAnsi="Arial" w:cs="Arial"/>
          <w:sz w:val="20"/>
          <w:szCs w:val="20"/>
        </w:rPr>
        <w:t>:</w:t>
      </w:r>
    </w:p>
    <w:p w:rsidR="002C7AFB" w:rsidRPr="001806C3" w:rsidRDefault="001806C3" w:rsidP="001806C3">
      <w:pPr>
        <w:numPr>
          <w:ilvl w:val="2"/>
          <w:numId w:val="34"/>
        </w:numPr>
        <w:tabs>
          <w:tab w:val="left" w:pos="426"/>
          <w:tab w:val="left" w:pos="1276"/>
        </w:tabs>
        <w:ind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UNA-CONSACA-CAAA-ACUE-083-2018. Sobre Informe del CCP.</w:t>
      </w:r>
    </w:p>
    <w:p w:rsidR="001806C3" w:rsidRPr="00A25401" w:rsidRDefault="001806C3" w:rsidP="001806C3">
      <w:pPr>
        <w:tabs>
          <w:tab w:val="left" w:pos="426"/>
          <w:tab w:val="left" w:pos="1276"/>
        </w:tabs>
        <w:ind w:left="993"/>
        <w:jc w:val="both"/>
        <w:rPr>
          <w:rFonts w:ascii="Arial" w:hAnsi="Arial" w:cs="Arial"/>
          <w:b/>
          <w:sz w:val="20"/>
          <w:szCs w:val="20"/>
        </w:rPr>
      </w:pPr>
    </w:p>
    <w:p w:rsidR="006B535B" w:rsidRDefault="006B535B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br w:type="page"/>
      </w:r>
    </w:p>
    <w:p w:rsidR="00D82378" w:rsidRPr="00A25401" w:rsidRDefault="00D82378" w:rsidP="005B595B">
      <w:pPr>
        <w:numPr>
          <w:ilvl w:val="0"/>
          <w:numId w:val="34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A25401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ANÁLISIS DE CORRESPONDENCIA RECIBIDA:</w:t>
      </w:r>
    </w:p>
    <w:p w:rsidR="000E0ED8" w:rsidRPr="00A25401" w:rsidRDefault="000E0ED8" w:rsidP="000E0ED8">
      <w:pPr>
        <w:ind w:left="960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252"/>
        <w:gridCol w:w="709"/>
        <w:gridCol w:w="2063"/>
        <w:gridCol w:w="4833"/>
      </w:tblGrid>
      <w:tr w:rsidR="00D82378" w:rsidRPr="00A25401" w:rsidTr="00F006F0">
        <w:trPr>
          <w:jc w:val="center"/>
        </w:trPr>
        <w:tc>
          <w:tcPr>
            <w:tcW w:w="492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261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669" w:type="dxa"/>
            <w:vAlign w:val="center"/>
          </w:tcPr>
          <w:p w:rsidR="00D82378" w:rsidRPr="00A25401" w:rsidRDefault="00D82378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069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4857" w:type="dxa"/>
            <w:vAlign w:val="center"/>
          </w:tcPr>
          <w:p w:rsidR="00D82378" w:rsidRPr="00A25401" w:rsidRDefault="00D82378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D82378" w:rsidRPr="00A25401" w:rsidTr="00F006F0">
        <w:trPr>
          <w:jc w:val="center"/>
        </w:trPr>
        <w:tc>
          <w:tcPr>
            <w:tcW w:w="492" w:type="dxa"/>
            <w:vAlign w:val="center"/>
          </w:tcPr>
          <w:p w:rsidR="00D82378" w:rsidRPr="00A25401" w:rsidRDefault="002C7AF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1" w:type="dxa"/>
            <w:vAlign w:val="center"/>
          </w:tcPr>
          <w:p w:rsidR="00D82378" w:rsidRPr="00A25401" w:rsidRDefault="00D82378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669" w:type="dxa"/>
            <w:vAlign w:val="center"/>
          </w:tcPr>
          <w:p w:rsidR="00D82378" w:rsidRPr="00A25401" w:rsidRDefault="00D82378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069" w:type="dxa"/>
            <w:vAlign w:val="center"/>
          </w:tcPr>
          <w:p w:rsidR="00D82378" w:rsidRPr="00A25401" w:rsidRDefault="00D82378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4857" w:type="dxa"/>
            <w:vAlign w:val="center"/>
          </w:tcPr>
          <w:p w:rsidR="00D82378" w:rsidRPr="00A25401" w:rsidRDefault="00D82378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Respuesta al Alcance 1 ala UNA-Gaceta 16-2017, relacionado con el Concurso Fecte.</w:t>
            </w:r>
          </w:p>
        </w:tc>
      </w:tr>
      <w:tr w:rsidR="0087423A" w:rsidRPr="00A25401" w:rsidTr="00F006F0">
        <w:trPr>
          <w:jc w:val="center"/>
        </w:trPr>
        <w:tc>
          <w:tcPr>
            <w:tcW w:w="492" w:type="dxa"/>
            <w:vAlign w:val="center"/>
          </w:tcPr>
          <w:p w:rsidR="0087423A" w:rsidRDefault="001806C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42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:rsidR="0087423A" w:rsidRDefault="0087423A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-2590-2017</w:t>
            </w:r>
          </w:p>
        </w:tc>
        <w:tc>
          <w:tcPr>
            <w:tcW w:w="669" w:type="dxa"/>
            <w:vAlign w:val="center"/>
          </w:tcPr>
          <w:p w:rsidR="0087423A" w:rsidRDefault="0087423A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069" w:type="dxa"/>
            <w:vAlign w:val="center"/>
          </w:tcPr>
          <w:p w:rsidR="0087423A" w:rsidRDefault="0087423A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Dra. Ileana Vargas Jiménez.</w:t>
            </w:r>
          </w:p>
        </w:tc>
        <w:tc>
          <w:tcPr>
            <w:tcW w:w="4857" w:type="dxa"/>
            <w:vAlign w:val="center"/>
          </w:tcPr>
          <w:p w:rsidR="0087423A" w:rsidRDefault="0087423A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Reforma parcial al Art. 28 del Estatuto Orgánico solicitado por el CEG.</w:t>
            </w:r>
          </w:p>
        </w:tc>
      </w:tr>
      <w:tr w:rsidR="0087423A" w:rsidRPr="00A25401" w:rsidTr="00F006F0">
        <w:trPr>
          <w:jc w:val="center"/>
        </w:trPr>
        <w:tc>
          <w:tcPr>
            <w:tcW w:w="492" w:type="dxa"/>
            <w:vAlign w:val="center"/>
          </w:tcPr>
          <w:p w:rsidR="0087423A" w:rsidRDefault="001806C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42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:rsidR="0087423A" w:rsidRDefault="0087423A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-CA-OFIC-131-2018</w:t>
            </w:r>
          </w:p>
        </w:tc>
        <w:tc>
          <w:tcPr>
            <w:tcW w:w="669" w:type="dxa"/>
            <w:vAlign w:val="center"/>
          </w:tcPr>
          <w:p w:rsidR="0087423A" w:rsidRDefault="0087423A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9-abr.</w:t>
            </w:r>
          </w:p>
        </w:tc>
        <w:tc>
          <w:tcPr>
            <w:tcW w:w="2069" w:type="dxa"/>
            <w:vAlign w:val="center"/>
          </w:tcPr>
          <w:p w:rsidR="0087423A" w:rsidRDefault="0087423A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Elizabeth González Sandoval</w:t>
            </w:r>
          </w:p>
        </w:tc>
        <w:tc>
          <w:tcPr>
            <w:tcW w:w="4857" w:type="dxa"/>
            <w:vAlign w:val="center"/>
          </w:tcPr>
          <w:p w:rsidR="0087423A" w:rsidRDefault="0087423A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Invitación a Mesa Redonda.</w:t>
            </w:r>
          </w:p>
        </w:tc>
      </w:tr>
      <w:tr w:rsidR="000E0ED8" w:rsidRPr="00A25401" w:rsidTr="00F006F0">
        <w:trPr>
          <w:jc w:val="center"/>
        </w:trPr>
        <w:tc>
          <w:tcPr>
            <w:tcW w:w="492" w:type="dxa"/>
            <w:vAlign w:val="center"/>
          </w:tcPr>
          <w:p w:rsidR="000E0ED8" w:rsidRDefault="001806C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E0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:rsidR="000E0ED8" w:rsidRDefault="000E0ED8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UNA-VD-OFIC-398-2018</w:t>
            </w:r>
          </w:p>
        </w:tc>
        <w:tc>
          <w:tcPr>
            <w:tcW w:w="669" w:type="dxa"/>
            <w:vAlign w:val="center"/>
          </w:tcPr>
          <w:p w:rsidR="000E0ED8" w:rsidRDefault="000E0ED8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16-abr.</w:t>
            </w:r>
          </w:p>
        </w:tc>
        <w:tc>
          <w:tcPr>
            <w:tcW w:w="2069" w:type="dxa"/>
            <w:vAlign w:val="center"/>
          </w:tcPr>
          <w:p w:rsidR="000E0ED8" w:rsidRDefault="000E0ED8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 Solórzano Alfaro.</w:t>
            </w:r>
          </w:p>
        </w:tc>
        <w:tc>
          <w:tcPr>
            <w:tcW w:w="4857" w:type="dxa"/>
            <w:vAlign w:val="center"/>
          </w:tcPr>
          <w:p w:rsidR="000E0ED8" w:rsidRDefault="000E0ED8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 al oficio UNA-CONSACA-ACUE-094-2018, sobre periodo de ajustes en matrícula.</w:t>
            </w:r>
          </w:p>
        </w:tc>
      </w:tr>
    </w:tbl>
    <w:p w:rsidR="00D82378" w:rsidRPr="00A25401" w:rsidRDefault="00D82378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sectPr w:rsidR="00D82378" w:rsidRPr="00A25401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FB" w:rsidRDefault="008D2CFB">
      <w:r>
        <w:separator/>
      </w:r>
    </w:p>
  </w:endnote>
  <w:endnote w:type="continuationSeparator" w:id="0">
    <w:p w:rsidR="008D2CFB" w:rsidRDefault="008D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FB" w:rsidRDefault="008D2CFB">
      <w:r>
        <w:separator/>
      </w:r>
    </w:p>
  </w:footnote>
  <w:footnote w:type="continuationSeparator" w:id="0">
    <w:p w:rsidR="008D2CFB" w:rsidRDefault="008D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1806C3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123EAB" w:rsidRPr="009A659F" w:rsidRDefault="00123EAB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SESIÓN EXTRAORDINARIA N° 10-2018</w:t>
    </w:r>
  </w:p>
  <w:p w:rsidR="00D82378" w:rsidRPr="009A659F" w:rsidRDefault="006B584E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11</w:t>
    </w:r>
    <w:r w:rsidR="00AE56CE">
      <w:rPr>
        <w:rFonts w:ascii="Arial" w:hAnsi="Arial" w:cs="Arial"/>
        <w:b/>
        <w:sz w:val="20"/>
        <w:szCs w:val="20"/>
        <w:lang w:val="es-MX"/>
      </w:rPr>
      <w:t xml:space="preserve"> </w:t>
    </w:r>
    <w:r w:rsidR="00D82378">
      <w:rPr>
        <w:rFonts w:ascii="Arial" w:hAnsi="Arial" w:cs="Arial"/>
        <w:b/>
        <w:sz w:val="20"/>
        <w:szCs w:val="20"/>
        <w:lang w:val="es-MX"/>
      </w:rPr>
      <w:t>de abril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123EAB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</w:r>
    <w:r w:rsidR="00123EAB">
      <w:rPr>
        <w:rFonts w:ascii="Arial" w:hAnsi="Arial" w:cs="Arial"/>
        <w:b/>
        <w:sz w:val="20"/>
        <w:szCs w:val="20"/>
      </w:rPr>
      <w:t>De 1:30 a 4:30 p.m.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BC221A8A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0ED8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06C3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6E13"/>
    <w:rsid w:val="001B1741"/>
    <w:rsid w:val="001B182A"/>
    <w:rsid w:val="001B2799"/>
    <w:rsid w:val="001B3412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4AD4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75037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35B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353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2CFB"/>
    <w:rsid w:val="008D4261"/>
    <w:rsid w:val="008D43ED"/>
    <w:rsid w:val="008D5423"/>
    <w:rsid w:val="008E08FF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6CE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5ACD"/>
    <w:rsid w:val="00DC5C9B"/>
    <w:rsid w:val="00DC722E"/>
    <w:rsid w:val="00DC7C42"/>
    <w:rsid w:val="00DD1981"/>
    <w:rsid w:val="00DD1B37"/>
    <w:rsid w:val="00DD1E82"/>
    <w:rsid w:val="00DD4240"/>
    <w:rsid w:val="00DD498D"/>
    <w:rsid w:val="00DD4AEA"/>
    <w:rsid w:val="00DE271B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18C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DD0C-E5BC-45E8-9CBE-7E12CF5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3</cp:revision>
  <cp:lastPrinted>2018-04-17T16:34:00Z</cp:lastPrinted>
  <dcterms:created xsi:type="dcterms:W3CDTF">2018-04-17T15:17:00Z</dcterms:created>
  <dcterms:modified xsi:type="dcterms:W3CDTF">2018-04-17T16:34:00Z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