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742C32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742C32" w:rsidRDefault="00742C32" w:rsidP="00742C32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APROBACIÓN DE ACTAS ANTERIORES:</w:t>
      </w:r>
    </w:p>
    <w:p w:rsidR="00742C32" w:rsidRPr="006B584E" w:rsidRDefault="00742C32" w:rsidP="00742C32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6-2018 del 14 de marzo de 2018.</w:t>
      </w:r>
    </w:p>
    <w:p w:rsidR="00742C32" w:rsidRPr="006B584E" w:rsidRDefault="00742C32" w:rsidP="00742C32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7-2018 del 21 de marzo de 2018.</w:t>
      </w:r>
    </w:p>
    <w:p w:rsidR="00742C32" w:rsidRPr="00570D10" w:rsidRDefault="00742C32" w:rsidP="00742C32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8-2018 del 4 de abril de 2018.</w:t>
      </w:r>
    </w:p>
    <w:p w:rsidR="00D82378" w:rsidRDefault="00D82378" w:rsidP="00570D10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6B584E" w:rsidRDefault="006B584E" w:rsidP="006B584E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432004">
        <w:rPr>
          <w:rFonts w:ascii="Arial" w:hAnsi="Arial" w:cs="Arial"/>
          <w:b/>
          <w:sz w:val="20"/>
          <w:szCs w:val="20"/>
          <w:lang w:val="es-CR"/>
        </w:rPr>
        <w:t xml:space="preserve">AUDIENCIA CENTRO DE ESTUDIOS GENERALES. TEMA: Lineamientos Sobre los Estudios Generales.  </w:t>
      </w:r>
      <w:r w:rsidRPr="00432004">
        <w:rPr>
          <w:rFonts w:ascii="Arial" w:hAnsi="Arial" w:cs="Arial"/>
          <w:sz w:val="20"/>
          <w:szCs w:val="20"/>
          <w:lang w:val="es-CR"/>
        </w:rPr>
        <w:t>(Dr. Roberto Rojas</w:t>
      </w:r>
      <w:r>
        <w:rPr>
          <w:rFonts w:ascii="Arial" w:hAnsi="Arial" w:cs="Arial"/>
          <w:sz w:val="20"/>
          <w:szCs w:val="20"/>
          <w:lang w:val="es-CR"/>
        </w:rPr>
        <w:t>).</w:t>
      </w:r>
    </w:p>
    <w:p w:rsidR="00D82378" w:rsidRPr="00A25401" w:rsidRDefault="00D82378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F006F0" w:rsidRDefault="00F006F0" w:rsidP="00F006F0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F63631" w:rsidRPr="00107ACC" w:rsidRDefault="00CE2EEA" w:rsidP="00F63631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Distribución de I acto de graduación 2018.</w:t>
      </w:r>
    </w:p>
    <w:p w:rsidR="006B584E" w:rsidRPr="006B584E" w:rsidRDefault="006B584E" w:rsidP="006B584E">
      <w:pPr>
        <w:ind w:left="928"/>
        <w:jc w:val="both"/>
        <w:rPr>
          <w:rFonts w:ascii="Arial" w:hAnsi="Arial" w:cs="Arial"/>
          <w:sz w:val="20"/>
          <w:szCs w:val="20"/>
        </w:rPr>
      </w:pPr>
    </w:p>
    <w:p w:rsidR="002C7AFB" w:rsidRPr="002C7AFB" w:rsidRDefault="002C7AFB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C7AFB">
        <w:rPr>
          <w:rFonts w:ascii="Arial" w:hAnsi="Arial" w:cs="Arial"/>
          <w:b/>
          <w:sz w:val="20"/>
          <w:szCs w:val="20"/>
          <w:lang w:val="es-CR"/>
        </w:rPr>
        <w:t>INFORME DE RENDICIÓN DE CUENTAS.</w:t>
      </w:r>
      <w:r w:rsidR="00DA1B5F">
        <w:rPr>
          <w:rFonts w:ascii="Arial" w:hAnsi="Arial" w:cs="Arial"/>
          <w:b/>
          <w:sz w:val="20"/>
          <w:szCs w:val="20"/>
          <w:lang w:val="es-CR"/>
        </w:rPr>
        <w:t xml:space="preserve">  Resumen Ejecutivo</w:t>
      </w:r>
    </w:p>
    <w:p w:rsidR="002C7AFB" w:rsidRPr="002C7AFB" w:rsidRDefault="002C7AFB" w:rsidP="002C7AFB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  <w:lang w:val="es-CR"/>
        </w:rPr>
      </w:pPr>
    </w:p>
    <w:p w:rsidR="00D82378" w:rsidRPr="00A25401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D82378" w:rsidRPr="00107ACC" w:rsidRDefault="00D82378" w:rsidP="00CC7CC3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D82378" w:rsidRPr="00A25401" w:rsidRDefault="00D82378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F20397" w:rsidRDefault="00D82378" w:rsidP="00C73436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 FINAL DE LA COMISIÓN ESPECIAL PARA LA IMPLEMENTACIÓN DEL NUEVO ESTATUTO ORGÁNICO</w:t>
      </w:r>
      <w:r w:rsidRPr="000439B7">
        <w:rPr>
          <w:rFonts w:ascii="Arial" w:hAnsi="Arial" w:cs="Arial"/>
          <w:b/>
          <w:sz w:val="20"/>
          <w:szCs w:val="20"/>
          <w:lang w:val="es-CR"/>
        </w:rPr>
        <w:t xml:space="preserve">. </w:t>
      </w:r>
      <w:r w:rsidRPr="00107ACC">
        <w:rPr>
          <w:rFonts w:ascii="Arial" w:hAnsi="Arial" w:cs="Arial"/>
          <w:sz w:val="20"/>
          <w:szCs w:val="20"/>
          <w:lang w:val="es-CR"/>
        </w:rPr>
        <w:t xml:space="preserve">(Dr. Alberto Salom, Coordinador de </w:t>
      </w:r>
      <w:smartTag w:uri="urn:schemas-microsoft-com:office:smarttags" w:element="PersonName">
        <w:smartTagPr>
          <w:attr w:name="ProductID" w:val="la Universidad Nacional."/>
        </w:smartTagPr>
        <w:r w:rsidRPr="00107ACC">
          <w:rPr>
            <w:rFonts w:ascii="Arial" w:hAnsi="Arial" w:cs="Arial"/>
            <w:sz w:val="20"/>
            <w:szCs w:val="20"/>
            <w:lang w:val="es-CR"/>
          </w:rPr>
          <w:t>la Comisión Especial</w:t>
        </w:r>
      </w:smartTag>
      <w:r w:rsidRPr="00107ACC">
        <w:rPr>
          <w:rFonts w:ascii="Arial" w:hAnsi="Arial" w:cs="Arial"/>
          <w:sz w:val="20"/>
          <w:szCs w:val="20"/>
          <w:lang w:val="es-CR"/>
        </w:rPr>
        <w:t xml:space="preserve"> y Licda. Ana Beatriz Hernández, Asesora Jurídica.)</w:t>
      </w:r>
    </w:p>
    <w:p w:rsidR="00F20397" w:rsidRPr="00C55423" w:rsidRDefault="00F20397" w:rsidP="00F20397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C55423" w:rsidRPr="00C55423" w:rsidRDefault="00C55423" w:rsidP="00C73436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AUDIENCIA AL M.SC. JUAN MIGUEL HERRERA DELGADO, DIRECTOR DE APEUNA.  </w:t>
      </w:r>
      <w:r w:rsidRPr="00C55423">
        <w:rPr>
          <w:rFonts w:ascii="Arial" w:hAnsi="Arial" w:cs="Arial"/>
          <w:sz w:val="20"/>
          <w:szCs w:val="20"/>
          <w:lang w:val="es-CR"/>
        </w:rPr>
        <w:t>TEMA:  Presentación de la estrategia de seguimiento a los planes estratégicos de facultad, centro y sede.  11:30 a.m.</w:t>
      </w:r>
    </w:p>
    <w:p w:rsidR="00D82378" w:rsidRDefault="00D82378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A1B5F" w:rsidRPr="00432004" w:rsidRDefault="00DA1B5F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  <w:bookmarkStart w:id="0" w:name="_GoBack"/>
      <w:bookmarkEnd w:id="0"/>
    </w:p>
    <w:p w:rsidR="00D82378" w:rsidRPr="00A25401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Pr="00A25401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D82378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A25401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D82378" w:rsidRPr="00A25401" w:rsidTr="004D4CA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742C32" w:rsidP="004D4CA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4D4C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(Temas:  Unidades académicas, posgrados, cargas académicas, etc</w:t>
            </w:r>
            <w:r w:rsidR="00C66CCB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742C32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  <w:r w:rsidR="00742C32">
              <w:rPr>
                <w:rFonts w:ascii="Arial" w:hAnsi="Arial" w:cs="Arial"/>
                <w:sz w:val="20"/>
                <w:szCs w:val="20"/>
              </w:rPr>
              <w:t>. UNA-CEG-OFIC-416-2018</w:t>
            </w:r>
          </w:p>
        </w:tc>
      </w:tr>
      <w:tr w:rsidR="00742C32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742C32" w:rsidRDefault="00742C32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742C32" w:rsidRPr="00A25401" w:rsidRDefault="00742C32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académicas, Posgrados, cargas académicas.</w:t>
            </w:r>
          </w:p>
        </w:tc>
      </w:tr>
      <w:tr w:rsidR="00742C32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742C32" w:rsidRDefault="00742C32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742C32" w:rsidRPr="00A25401" w:rsidRDefault="00742C32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Política de autoevaluación, mejoramiento y acreditación de la UNA. (Dr. Alberto Salom, Dr. Norman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Solorzano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82378" w:rsidRPr="00A25401" w:rsidRDefault="00D82378" w:rsidP="007665C3">
      <w:pPr>
        <w:rPr>
          <w:rFonts w:ascii="Arial" w:hAnsi="Arial" w:cs="Arial"/>
          <w:b/>
          <w:sz w:val="20"/>
          <w:szCs w:val="20"/>
        </w:rPr>
      </w:pPr>
    </w:p>
    <w:sectPr w:rsidR="00D82378" w:rsidRPr="00A25401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7B3" w:rsidRDefault="00A477B3">
      <w:r>
        <w:separator/>
      </w:r>
    </w:p>
  </w:endnote>
  <w:endnote w:type="continuationSeparator" w:id="0">
    <w:p w:rsidR="00A477B3" w:rsidRDefault="00A4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7B3" w:rsidRDefault="00A477B3">
      <w:r>
        <w:separator/>
      </w:r>
    </w:p>
  </w:footnote>
  <w:footnote w:type="continuationSeparator" w:id="0">
    <w:p w:rsidR="00A477B3" w:rsidRDefault="00A4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6B584E">
      <w:rPr>
        <w:rFonts w:ascii="Arial" w:hAnsi="Arial" w:cs="Arial"/>
        <w:b/>
        <w:sz w:val="20"/>
        <w:szCs w:val="20"/>
        <w:lang w:val="es-MX"/>
      </w:rPr>
      <w:t>9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D82378" w:rsidRPr="009A659F" w:rsidRDefault="006B584E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11</w:t>
    </w:r>
    <w:r w:rsidR="00DA1B5F">
      <w:rPr>
        <w:rFonts w:ascii="Arial" w:hAnsi="Arial" w:cs="Arial"/>
        <w:b/>
        <w:sz w:val="20"/>
        <w:szCs w:val="20"/>
        <w:lang w:val="es-MX"/>
      </w:rPr>
      <w:t xml:space="preserve"> d</w:t>
    </w:r>
    <w:r w:rsidR="00D82378">
      <w:rPr>
        <w:rFonts w:ascii="Arial" w:hAnsi="Arial" w:cs="Arial"/>
        <w:b/>
        <w:sz w:val="20"/>
        <w:szCs w:val="20"/>
        <w:lang w:val="es-MX"/>
      </w:rPr>
      <w:t>e abril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2E26B17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58D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F35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B5F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5ACD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2</cp:revision>
  <cp:lastPrinted>2018-04-16T17:54:00Z</cp:lastPrinted>
  <dcterms:created xsi:type="dcterms:W3CDTF">2018-04-17T15:16:00Z</dcterms:created>
  <dcterms:modified xsi:type="dcterms:W3CDTF">2018-04-17T15:16:00Z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