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55" w:rsidRPr="00063F0B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63F0B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A10355" w:rsidRPr="00063F0B" w:rsidRDefault="00A1035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10355" w:rsidRPr="00063F0B" w:rsidRDefault="00A10355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63F0B">
        <w:rPr>
          <w:rFonts w:ascii="Arial" w:hAnsi="Arial" w:cs="Arial"/>
          <w:b/>
          <w:sz w:val="20"/>
          <w:szCs w:val="20"/>
        </w:rPr>
        <w:t>APROBACIÓN DE ACTAS ANTERIORES:</w:t>
      </w:r>
    </w:p>
    <w:p w:rsidR="00A10355" w:rsidRPr="00063F0B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063F0B">
        <w:rPr>
          <w:rFonts w:ascii="Arial" w:hAnsi="Arial" w:cs="Arial"/>
          <w:sz w:val="20"/>
          <w:szCs w:val="20"/>
        </w:rPr>
        <w:t>Acta N° 9-2019 del 20 de marzo de 2019.</w:t>
      </w:r>
    </w:p>
    <w:p w:rsidR="00A10355" w:rsidRPr="00063F0B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063F0B">
        <w:rPr>
          <w:rFonts w:ascii="Arial" w:hAnsi="Arial" w:cs="Arial"/>
          <w:sz w:val="20"/>
          <w:szCs w:val="20"/>
        </w:rPr>
        <w:t>Acta N° 1</w:t>
      </w:r>
      <w:r w:rsidR="008B6384" w:rsidRPr="00063F0B">
        <w:rPr>
          <w:rFonts w:ascii="Arial" w:hAnsi="Arial" w:cs="Arial"/>
          <w:sz w:val="20"/>
          <w:szCs w:val="20"/>
        </w:rPr>
        <w:t>5</w:t>
      </w:r>
      <w:r w:rsidRPr="00063F0B">
        <w:rPr>
          <w:rFonts w:ascii="Arial" w:hAnsi="Arial" w:cs="Arial"/>
          <w:sz w:val="20"/>
          <w:szCs w:val="20"/>
        </w:rPr>
        <w:t xml:space="preserve">-2019 del </w:t>
      </w:r>
      <w:r w:rsidR="008B6384" w:rsidRPr="00063F0B">
        <w:rPr>
          <w:rFonts w:ascii="Arial" w:hAnsi="Arial" w:cs="Arial"/>
          <w:sz w:val="20"/>
          <w:szCs w:val="20"/>
        </w:rPr>
        <w:t>15</w:t>
      </w:r>
      <w:r w:rsidRPr="00063F0B">
        <w:rPr>
          <w:rFonts w:ascii="Arial" w:hAnsi="Arial" w:cs="Arial"/>
          <w:sz w:val="20"/>
          <w:szCs w:val="20"/>
        </w:rPr>
        <w:t xml:space="preserve"> de mayo de 2019.</w:t>
      </w:r>
    </w:p>
    <w:p w:rsidR="000F6794" w:rsidRPr="00063F0B" w:rsidRDefault="000F6794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063F0B">
        <w:rPr>
          <w:rFonts w:ascii="Arial" w:hAnsi="Arial" w:cs="Arial"/>
          <w:sz w:val="20"/>
          <w:szCs w:val="20"/>
        </w:rPr>
        <w:t>Acta N° 16-2019 del 22 de mayo de 2019</w:t>
      </w:r>
    </w:p>
    <w:p w:rsidR="00CD65FD" w:rsidRPr="00063F0B" w:rsidRDefault="00CD65FD" w:rsidP="00CD65FD">
      <w:pPr>
        <w:pStyle w:val="Normal1"/>
        <w:tabs>
          <w:tab w:val="left" w:pos="993"/>
        </w:tabs>
        <w:ind w:left="993"/>
        <w:jc w:val="both"/>
        <w:rPr>
          <w:rFonts w:ascii="Arial" w:hAnsi="Arial" w:cs="Arial"/>
          <w:sz w:val="20"/>
          <w:szCs w:val="20"/>
        </w:rPr>
      </w:pPr>
    </w:p>
    <w:p w:rsidR="00CD65FD" w:rsidRPr="00063F0B" w:rsidRDefault="00CD65FD" w:rsidP="00CD65FD">
      <w:pPr>
        <w:pStyle w:val="Normal1"/>
        <w:numPr>
          <w:ilvl w:val="0"/>
          <w:numId w:val="5"/>
        </w:numPr>
        <w:tabs>
          <w:tab w:val="left" w:pos="993"/>
        </w:tabs>
        <w:jc w:val="both"/>
        <w:rPr>
          <w:rFonts w:ascii="Arial" w:hAnsi="Arial" w:cs="Arial"/>
          <w:b/>
          <w:sz w:val="20"/>
          <w:szCs w:val="20"/>
        </w:rPr>
      </w:pPr>
      <w:r w:rsidRPr="00063F0B">
        <w:rPr>
          <w:rFonts w:ascii="Arial" w:hAnsi="Arial" w:cs="Arial"/>
          <w:b/>
          <w:sz w:val="20"/>
          <w:szCs w:val="20"/>
        </w:rPr>
        <w:t>ASUNTOS DE TRAMITACIÓN URGENTE</w:t>
      </w:r>
    </w:p>
    <w:p w:rsidR="00CD65FD" w:rsidRPr="00063F0B" w:rsidRDefault="00CD65FD" w:rsidP="00927A03">
      <w:pPr>
        <w:pStyle w:val="Normal1"/>
        <w:numPr>
          <w:ilvl w:val="0"/>
          <w:numId w:val="8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063F0B">
        <w:rPr>
          <w:rFonts w:ascii="Arial" w:hAnsi="Arial" w:cs="Arial"/>
          <w:sz w:val="20"/>
          <w:szCs w:val="20"/>
        </w:rPr>
        <w:t>Oficio UNA-</w:t>
      </w:r>
      <w:r w:rsidR="00927A03">
        <w:rPr>
          <w:rFonts w:ascii="Arial" w:hAnsi="Arial" w:cs="Arial"/>
          <w:sz w:val="20"/>
          <w:szCs w:val="20"/>
        </w:rPr>
        <w:t>SCU-</w:t>
      </w:r>
      <w:r w:rsidRPr="00063F0B">
        <w:rPr>
          <w:rFonts w:ascii="Arial" w:hAnsi="Arial" w:cs="Arial"/>
          <w:sz w:val="20"/>
          <w:szCs w:val="20"/>
        </w:rPr>
        <w:t>ACUE-097-2019 del 10 de mayo 2019</w:t>
      </w:r>
      <w:r w:rsidR="00927A03">
        <w:rPr>
          <w:rFonts w:ascii="Arial" w:hAnsi="Arial" w:cs="Arial"/>
          <w:sz w:val="20"/>
          <w:szCs w:val="20"/>
        </w:rPr>
        <w:t xml:space="preserve">.  Transitorio VII del Estatuto Orgánico </w:t>
      </w:r>
    </w:p>
    <w:p w:rsidR="00CD65FD" w:rsidRDefault="00CD65FD" w:rsidP="00927A03">
      <w:pPr>
        <w:pStyle w:val="Normal1"/>
        <w:numPr>
          <w:ilvl w:val="0"/>
          <w:numId w:val="8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063F0B">
        <w:rPr>
          <w:rFonts w:ascii="Arial" w:hAnsi="Arial" w:cs="Arial"/>
          <w:sz w:val="20"/>
          <w:szCs w:val="20"/>
        </w:rPr>
        <w:t>Oficio UNA-ACUE-098-2019 del 10 de mayo 2019</w:t>
      </w:r>
      <w:r w:rsidR="00927A03">
        <w:rPr>
          <w:rFonts w:ascii="Arial" w:hAnsi="Arial" w:cs="Arial"/>
          <w:sz w:val="20"/>
          <w:szCs w:val="20"/>
        </w:rPr>
        <w:t>.  Modelo Académico de la UNA</w:t>
      </w:r>
    </w:p>
    <w:p w:rsidR="003F759F" w:rsidRPr="003F759F" w:rsidRDefault="003F759F" w:rsidP="003F759F">
      <w:pPr>
        <w:pStyle w:val="Prrafodelista"/>
        <w:numPr>
          <w:ilvl w:val="0"/>
          <w:numId w:val="8"/>
        </w:numPr>
        <w:ind w:left="993"/>
        <w:jc w:val="both"/>
        <w:rPr>
          <w:rFonts w:ascii="Arial" w:hAnsi="Arial" w:cs="Arial"/>
          <w:sz w:val="20"/>
          <w:szCs w:val="20"/>
          <w:lang w:eastAsia="es-CR"/>
        </w:rPr>
      </w:pPr>
      <w:r w:rsidRPr="003F759F">
        <w:rPr>
          <w:rFonts w:ascii="Arial" w:hAnsi="Arial" w:cs="Arial"/>
          <w:bCs/>
          <w:sz w:val="20"/>
          <w:szCs w:val="20"/>
          <w:lang w:eastAsia="es-CR"/>
        </w:rPr>
        <w:t>DICTAMEN UNA-CE-CONSACA-DICT-004-2019</w:t>
      </w:r>
      <w:r>
        <w:rPr>
          <w:rFonts w:ascii="Arial" w:hAnsi="Arial" w:cs="Arial"/>
          <w:bCs/>
          <w:sz w:val="20"/>
          <w:szCs w:val="20"/>
          <w:lang w:eastAsia="es-CR"/>
        </w:rPr>
        <w:t xml:space="preserve">f.  </w:t>
      </w:r>
      <w:r w:rsidRPr="00C37914">
        <w:rPr>
          <w:rFonts w:ascii="Arial" w:hAnsi="Arial" w:cs="Arial"/>
          <w:sz w:val="20"/>
          <w:szCs w:val="20"/>
          <w:lang w:eastAsia="es-ES_tradnl"/>
        </w:rPr>
        <w:t>Propuesta de un esquema de trabajo para la conceptualización del modelo académico de la Universidad Nacional</w:t>
      </w:r>
      <w:r>
        <w:rPr>
          <w:rFonts w:ascii="Arial" w:hAnsi="Arial" w:cs="Arial"/>
          <w:sz w:val="20"/>
          <w:szCs w:val="20"/>
          <w:lang w:eastAsia="es-ES_tradnl"/>
        </w:rPr>
        <w:t>.</w:t>
      </w:r>
    </w:p>
    <w:p w:rsidR="00A10355" w:rsidRPr="00063F0B" w:rsidRDefault="00A10355" w:rsidP="007D3EF1">
      <w:pPr>
        <w:pStyle w:val="Normal1"/>
        <w:tabs>
          <w:tab w:val="left" w:pos="993"/>
        </w:tabs>
        <w:ind w:left="993" w:hanging="426"/>
        <w:rPr>
          <w:rFonts w:ascii="Arial" w:hAnsi="Arial" w:cs="Arial"/>
          <w:b/>
          <w:sz w:val="20"/>
          <w:szCs w:val="20"/>
        </w:rPr>
      </w:pPr>
    </w:p>
    <w:p w:rsidR="007955CA" w:rsidRPr="00063F0B" w:rsidRDefault="008E05FB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b/>
          <w:sz w:val="20"/>
          <w:szCs w:val="20"/>
        </w:rPr>
      </w:pPr>
      <w:r w:rsidRPr="00063F0B">
        <w:rPr>
          <w:rFonts w:ascii="Arial" w:hAnsi="Arial" w:cs="Arial"/>
          <w:b/>
          <w:sz w:val="20"/>
          <w:szCs w:val="20"/>
        </w:rPr>
        <w:t>VI: INFORME DE RECTORÍA ADJUNTA Y MIEMBROS DE CONSACA</w:t>
      </w:r>
    </w:p>
    <w:p w:rsidR="00BE2A29" w:rsidRDefault="00BE2A29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1F7CAC" w:rsidRPr="00063F0B" w:rsidRDefault="001F7CAC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955CA" w:rsidRPr="00063F0B" w:rsidRDefault="007955CA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Pr="00063F0B" w:rsidRDefault="00A1035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063F0B">
        <w:rPr>
          <w:rFonts w:ascii="Arial" w:hAnsi="Arial" w:cs="Arial"/>
          <w:b/>
          <w:sz w:val="20"/>
          <w:szCs w:val="20"/>
        </w:rPr>
        <w:t>TEMAS PENDIENTES DE AGENDAR:</w:t>
      </w:r>
    </w:p>
    <w:p w:rsidR="00A10355" w:rsidRPr="00063F0B" w:rsidRDefault="00A1035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760"/>
      </w:tblGrid>
      <w:tr w:rsidR="00A10355" w:rsidRPr="00063F0B" w:rsidTr="00493640">
        <w:tc>
          <w:tcPr>
            <w:tcW w:w="5400" w:type="dxa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5760" w:type="dxa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  <w:tr w:rsidR="00A10355" w:rsidRPr="00063F0B" w:rsidTr="00493640">
        <w:trPr>
          <w:trHeight w:val="60"/>
        </w:trPr>
        <w:tc>
          <w:tcPr>
            <w:tcW w:w="5400" w:type="dxa"/>
          </w:tcPr>
          <w:p w:rsidR="00A10355" w:rsidRPr="00063F0B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Estrategia de Comunicación “La UNA al servicio de Costa Rica”</w:t>
            </w:r>
          </w:p>
        </w:tc>
        <w:tc>
          <w:tcPr>
            <w:tcW w:w="5760" w:type="dxa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Yadira Cerdas</w:t>
            </w:r>
          </w:p>
        </w:tc>
      </w:tr>
      <w:tr w:rsidR="00A10355" w:rsidRPr="00063F0B" w:rsidTr="00493640">
        <w:trPr>
          <w:trHeight w:val="60"/>
        </w:trPr>
        <w:tc>
          <w:tcPr>
            <w:tcW w:w="5400" w:type="dxa"/>
          </w:tcPr>
          <w:p w:rsidR="00A10355" w:rsidRPr="00063F0B" w:rsidRDefault="00A10355" w:rsidP="007A781B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El Fenómeno del Niño y efectos en el país.</w:t>
            </w:r>
          </w:p>
        </w:tc>
        <w:tc>
          <w:tcPr>
            <w:tcW w:w="5760" w:type="dxa"/>
          </w:tcPr>
          <w:p w:rsidR="00A10355" w:rsidRPr="00063F0B" w:rsidRDefault="00A10355" w:rsidP="00B52224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Dr. Ricardo Sánchez Murillo.  Coord. Lab. Manejo Hídrico.  Esc. Química.</w:t>
            </w:r>
          </w:p>
        </w:tc>
      </w:tr>
      <w:tr w:rsidR="00A10355" w:rsidRPr="00063F0B" w:rsidTr="00493640">
        <w:trPr>
          <w:trHeight w:val="60"/>
        </w:trPr>
        <w:tc>
          <w:tcPr>
            <w:tcW w:w="5400" w:type="dxa"/>
          </w:tcPr>
          <w:p w:rsidR="00A10355" w:rsidRPr="00063F0B" w:rsidRDefault="00A10355" w:rsidP="00D62B46">
            <w:pPr>
              <w:pStyle w:val="Normal1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Sesión en la Sección Regional Huetar Norte, Campus Sarapiquí.</w:t>
            </w:r>
          </w:p>
        </w:tc>
        <w:tc>
          <w:tcPr>
            <w:tcW w:w="5760" w:type="dxa"/>
          </w:tcPr>
          <w:p w:rsidR="00A10355" w:rsidRPr="00063F0B" w:rsidRDefault="00A10355" w:rsidP="00D62B4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55CA" w:rsidRDefault="007955CA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1F7CAC" w:rsidRDefault="001F7CAC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1F7CAC" w:rsidRPr="00063F0B" w:rsidRDefault="001F7CAC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0"/>
        <w:gridCol w:w="12"/>
        <w:gridCol w:w="12"/>
        <w:gridCol w:w="1236"/>
        <w:gridCol w:w="43"/>
        <w:gridCol w:w="4589"/>
        <w:gridCol w:w="48"/>
        <w:gridCol w:w="3240"/>
      </w:tblGrid>
      <w:tr w:rsidR="00A10355" w:rsidRPr="00063F0B" w:rsidTr="00493640">
        <w:trPr>
          <w:jc w:val="center"/>
        </w:trPr>
        <w:tc>
          <w:tcPr>
            <w:tcW w:w="10990" w:type="dxa"/>
            <w:gridSpan w:val="8"/>
            <w:shd w:val="clear" w:color="auto" w:fill="DEEAF6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CRONOGRAMA DE SESIONES DE CONSACA 2019</w:t>
            </w:r>
            <w:r w:rsidR="00FD009C" w:rsidRPr="00063F0B">
              <w:rPr>
                <w:rFonts w:ascii="Arial" w:hAnsi="Arial" w:cs="Arial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0355" w:rsidRPr="00063F0B" w:rsidTr="00493640">
        <w:trPr>
          <w:jc w:val="center"/>
        </w:trPr>
        <w:tc>
          <w:tcPr>
            <w:tcW w:w="1834" w:type="dxa"/>
            <w:gridSpan w:val="3"/>
            <w:shd w:val="clear" w:color="auto" w:fill="F4B083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279" w:type="dxa"/>
            <w:gridSpan w:val="2"/>
            <w:shd w:val="clear" w:color="auto" w:fill="F4B083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4589" w:type="dxa"/>
            <w:shd w:val="clear" w:color="auto" w:fill="F4B083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3288" w:type="dxa"/>
            <w:gridSpan w:val="2"/>
            <w:shd w:val="clear" w:color="auto" w:fill="F4B083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ENERO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Sesión Nº 1:</w:t>
            </w:r>
            <w:r w:rsidRPr="00063F0B">
              <w:rPr>
                <w:rFonts w:ascii="Arial" w:hAnsi="Arial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FEBRERO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Sesión Nº 3:</w:t>
            </w:r>
            <w:r w:rsidRPr="00063F0B">
              <w:rPr>
                <w:rFonts w:ascii="Arial" w:hAnsi="Arial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Taller con Vicedecanos</w:t>
            </w:r>
          </w:p>
        </w:tc>
      </w:tr>
      <w:tr w:rsidR="00A10355" w:rsidRPr="00063F0B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Sesión Nº4:</w:t>
            </w:r>
          </w:p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A10355" w:rsidRPr="00063F0B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 xml:space="preserve">- Presentación de acciones de tema: Unidades </w:t>
            </w:r>
            <w:r w:rsidRPr="00063F0B">
              <w:rPr>
                <w:rFonts w:ascii="Arial" w:hAnsi="Arial" w:cs="Arial"/>
                <w:sz w:val="20"/>
                <w:szCs w:val="20"/>
              </w:rPr>
              <w:lastRenderedPageBreak/>
              <w:t>Académicas, Ana María Hernández.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lastRenderedPageBreak/>
              <w:t>Taller con Vicedecanos</w:t>
            </w:r>
          </w:p>
        </w:tc>
      </w:tr>
      <w:tr w:rsidR="00A10355" w:rsidRPr="00063F0B" w:rsidTr="00493640">
        <w:trPr>
          <w:trHeight w:val="56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DEEAF6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589" w:type="dxa"/>
            <w:shd w:val="clear" w:color="auto" w:fill="DEEAF6"/>
          </w:tcPr>
          <w:p w:rsidR="00A10355" w:rsidRPr="00063F0B" w:rsidRDefault="00A10355" w:rsidP="00714526">
            <w:pPr>
              <w:pStyle w:val="Normal1"/>
              <w:ind w:left="-62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Sesión en Sede Inter Universitaria de Alajuela – Gira</w:t>
            </w:r>
          </w:p>
          <w:p w:rsidR="00A10355" w:rsidRPr="00063F0B" w:rsidRDefault="00A10355" w:rsidP="00714526">
            <w:pPr>
              <w:pStyle w:val="Normal1"/>
              <w:ind w:left="-62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-Situación de la SIUA (30 min)</w:t>
            </w:r>
          </w:p>
          <w:p w:rsidR="00A10355" w:rsidRPr="00063F0B" w:rsidRDefault="00A10355" w:rsidP="00714526">
            <w:pPr>
              <w:pStyle w:val="Normal1"/>
              <w:ind w:left="-62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56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063F0B" w:rsidRDefault="00A10355" w:rsidP="00714526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DEEAF6"/>
          </w:tcPr>
          <w:p w:rsidR="00A10355" w:rsidRPr="00063F0B" w:rsidRDefault="00A10355" w:rsidP="00714526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Entrega de avance de informes de:</w:t>
            </w:r>
          </w:p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 xml:space="preserve">-Responsables de temas de la Agenda Bienal </w:t>
            </w:r>
          </w:p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30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FFFFFF"/>
            <w:vAlign w:val="center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12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063F0B" w:rsidRDefault="00A10355" w:rsidP="00714526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FFFFFF"/>
            <w:vAlign w:val="center"/>
          </w:tcPr>
          <w:p w:rsidR="00A10355" w:rsidRPr="00063F0B" w:rsidRDefault="00A10355" w:rsidP="00714526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12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MARZO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200"/>
          <w:jc w:val="center"/>
        </w:trPr>
        <w:tc>
          <w:tcPr>
            <w:tcW w:w="1834" w:type="dxa"/>
            <w:gridSpan w:val="3"/>
            <w:shd w:val="clear" w:color="auto" w:fill="DEEAF6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589" w:type="dxa"/>
            <w:shd w:val="clear" w:color="auto" w:fill="DEEAF6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Sesión en Sede Brunca - Gira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ABRIL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-Laura Molina</w:t>
            </w: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Ley de fortalecimiento y sus implicaciones en la UNA. Comisión especial.-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6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E599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589" w:type="dxa"/>
            <w:shd w:val="clear" w:color="auto" w:fill="FFE599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3288" w:type="dxa"/>
            <w:gridSpan w:val="2"/>
            <w:shd w:val="clear" w:color="auto" w:fill="FFE599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589" w:type="dxa"/>
            <w:shd w:val="clear" w:color="auto" w:fill="DEEAF6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MAYO</w:t>
            </w:r>
          </w:p>
        </w:tc>
        <w:tc>
          <w:tcPr>
            <w:tcW w:w="1279" w:type="dxa"/>
            <w:gridSpan w:val="2"/>
            <w:shd w:val="clear" w:color="auto" w:fill="FFE599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589" w:type="dxa"/>
            <w:shd w:val="clear" w:color="auto" w:fill="FFE599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3288" w:type="dxa"/>
            <w:gridSpan w:val="2"/>
            <w:shd w:val="clear" w:color="auto" w:fill="FFE599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Carreras itinerantes.</w:t>
            </w:r>
            <w:r w:rsidR="00BD403E" w:rsidRPr="00063F0B">
              <w:rPr>
                <w:rFonts w:ascii="Arial" w:hAnsi="Arial" w:cs="Arial"/>
                <w:sz w:val="20"/>
                <w:szCs w:val="20"/>
              </w:rPr>
              <w:t xml:space="preserve"> Se pasa para el 29 de mayo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BD403E" w:rsidP="00493640">
            <w:pPr>
              <w:pStyle w:val="Normal1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Por agenda no dio tiempo de atender esta audiencia.</w:t>
            </w: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063F0B" w:rsidRDefault="00A10355" w:rsidP="00714526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FFFFFF"/>
          </w:tcPr>
          <w:p w:rsidR="00A10355" w:rsidRPr="00063F0B" w:rsidRDefault="00A10355" w:rsidP="00714526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226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4589" w:type="dxa"/>
            <w:shd w:val="clear" w:color="auto" w:fill="DEEAF6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Víctor Julio</w:t>
            </w:r>
            <w:r w:rsidR="008E05FB" w:rsidRPr="00063F0B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4589" w:type="dxa"/>
            <w:shd w:val="clear" w:color="auto" w:fill="FFFFFF"/>
          </w:tcPr>
          <w:p w:rsidR="00A10355" w:rsidRPr="00063F0B" w:rsidRDefault="00BD403E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Carreras itinerantes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063F0B" w:rsidRDefault="00A10355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063F0B" w:rsidRDefault="00A10355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JUNIO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CD07BC" w:rsidRPr="00063F0B" w:rsidRDefault="00CD07BC" w:rsidP="00714526">
            <w:pPr>
              <w:pStyle w:val="Normal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</w:t>
            </w:r>
            <w:r w:rsidRPr="00063F0B">
              <w:rPr>
                <w:rFonts w:ascii="Arial" w:hAnsi="Arial" w:cs="Arial"/>
                <w:color w:val="FF0000"/>
                <w:sz w:val="20"/>
                <w:szCs w:val="20"/>
              </w:rPr>
              <w:t>FIDA</w:t>
            </w:r>
          </w:p>
          <w:p w:rsidR="00CD07BC" w:rsidRPr="00063F0B" w:rsidRDefault="00CD07BC" w:rsidP="00714526">
            <w:pPr>
              <w:pStyle w:val="Normal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3F0B">
              <w:rPr>
                <w:rFonts w:ascii="Arial" w:hAnsi="Arial" w:cs="Arial"/>
                <w:color w:val="FF0000"/>
                <w:sz w:val="20"/>
                <w:szCs w:val="20"/>
              </w:rPr>
              <w:t>-Resultados de presupuesto de operación- algoritmo</w:t>
            </w:r>
          </w:p>
          <w:p w:rsidR="00A10355" w:rsidRPr="00063F0B" w:rsidRDefault="00CD07BC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</w:t>
            </w:r>
            <w:r w:rsidR="00BD403E" w:rsidRPr="00063F0B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240" w:type="dxa"/>
            <w:shd w:val="clear" w:color="auto" w:fill="FFFFFF"/>
          </w:tcPr>
          <w:p w:rsidR="00CD07BC" w:rsidRPr="00063F0B" w:rsidRDefault="00CD07BC" w:rsidP="00493640">
            <w:pPr>
              <w:pStyle w:val="Normal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</w:t>
            </w:r>
            <w:r w:rsidRPr="00063F0B">
              <w:rPr>
                <w:rFonts w:ascii="Arial" w:hAnsi="Arial" w:cs="Arial"/>
                <w:color w:val="FF0000"/>
                <w:sz w:val="20"/>
                <w:szCs w:val="20"/>
              </w:rPr>
              <w:t>Daniel Rueda</w:t>
            </w:r>
          </w:p>
          <w:p w:rsidR="00CD07BC" w:rsidRPr="00063F0B" w:rsidRDefault="00CD07BC" w:rsidP="00493640">
            <w:pPr>
              <w:pStyle w:val="Normal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3F0B">
              <w:rPr>
                <w:rFonts w:ascii="Arial" w:hAnsi="Arial" w:cs="Arial"/>
                <w:color w:val="FF0000"/>
                <w:sz w:val="20"/>
                <w:szCs w:val="20"/>
              </w:rPr>
              <w:t>-Juan Miguel Herrera</w:t>
            </w:r>
          </w:p>
          <w:p w:rsidR="00A10355" w:rsidRPr="00063F0B" w:rsidRDefault="00CD07BC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-</w:t>
            </w:r>
            <w:r w:rsidR="00BD403E" w:rsidRPr="00063F0B">
              <w:rPr>
                <w:rFonts w:ascii="Arial" w:hAnsi="Arial" w:cs="Arial"/>
                <w:sz w:val="20"/>
                <w:szCs w:val="20"/>
              </w:rPr>
              <w:t>Alberto Rojas</w:t>
            </w:r>
            <w:r w:rsidR="00DB2B64" w:rsidRPr="00063F0B">
              <w:rPr>
                <w:rFonts w:ascii="Arial" w:hAnsi="Arial" w:cs="Arial"/>
                <w:sz w:val="20"/>
                <w:szCs w:val="20"/>
              </w:rPr>
              <w:t>, Rectoría Adjunta</w:t>
            </w: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063F0B" w:rsidRDefault="00BD403E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Taller Sistema de Gestión de la Calidad</w:t>
            </w:r>
          </w:p>
        </w:tc>
        <w:tc>
          <w:tcPr>
            <w:tcW w:w="3240" w:type="dxa"/>
            <w:shd w:val="clear" w:color="auto" w:fill="FFFFFF"/>
          </w:tcPr>
          <w:p w:rsidR="00A10355" w:rsidRPr="00063F0B" w:rsidRDefault="00BD403E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Agustina Cedeño-</w:t>
            </w:r>
            <w:r w:rsidR="00DB2B64" w:rsidRPr="00063F0B">
              <w:rPr>
                <w:rFonts w:ascii="Arial" w:hAnsi="Arial" w:cs="Arial"/>
                <w:sz w:val="20"/>
                <w:szCs w:val="20"/>
              </w:rPr>
              <w:t>Rectoría Adjunta.</w:t>
            </w:r>
          </w:p>
        </w:tc>
      </w:tr>
      <w:tr w:rsidR="00A10355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063F0B" w:rsidRDefault="00A10355" w:rsidP="00714526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063F0B" w:rsidRDefault="00BD403E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Prioridades de la Vic. de Vida Estudiantil</w:t>
            </w:r>
          </w:p>
          <w:p w:rsidR="008E05FB" w:rsidRPr="00063F0B" w:rsidRDefault="008E05FB" w:rsidP="00714526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 xml:space="preserve">Taller:  </w:t>
            </w:r>
            <w:r w:rsidRPr="00063F0B">
              <w:rPr>
                <w:rFonts w:ascii="Arial" w:eastAsia="Arial" w:hAnsi="Arial" w:cs="Arial"/>
                <w:sz w:val="20"/>
                <w:szCs w:val="20"/>
                <w:lang w:eastAsia="en-US"/>
              </w:rPr>
              <w:t>P</w:t>
            </w:r>
            <w:r w:rsidRPr="00063F0B"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>ropuesta de Políticas Institucionales de Extensión Universitaria</w:t>
            </w:r>
          </w:p>
        </w:tc>
        <w:tc>
          <w:tcPr>
            <w:tcW w:w="3240" w:type="dxa"/>
            <w:shd w:val="clear" w:color="auto" w:fill="FFFFFF"/>
          </w:tcPr>
          <w:p w:rsidR="008E05FB" w:rsidRPr="00063F0B" w:rsidRDefault="00BD403E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Dra. Susana Ruiz.VVE</w:t>
            </w:r>
          </w:p>
          <w:p w:rsidR="008E05FB" w:rsidRPr="00063F0B" w:rsidRDefault="008E05FB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  <w:p w:rsidR="008E05FB" w:rsidRPr="00063F0B" w:rsidRDefault="008E05FB" w:rsidP="00493640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 xml:space="preserve">Roberto Rojas. Coordinador: </w:t>
            </w:r>
            <w:r w:rsidRPr="00063F0B">
              <w:rPr>
                <w:rFonts w:ascii="Arial" w:eastAsia="Arial" w:hAnsi="Arial" w:cs="Arial"/>
                <w:sz w:val="20"/>
                <w:szCs w:val="20"/>
                <w:lang w:eastAsia="es-CR"/>
              </w:rPr>
              <w:t>Comisión de Asuntos de Investigación, Extensión y Producción.</w:t>
            </w:r>
          </w:p>
        </w:tc>
      </w:tr>
      <w:tr w:rsidR="00BD403E" w:rsidRPr="00063F0B" w:rsidTr="00493640">
        <w:trPr>
          <w:trHeight w:val="16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tabs>
                <w:tab w:val="left" w:pos="42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Plataforma de Estadísticas Estudiantiles</w:t>
            </w:r>
          </w:p>
        </w:tc>
        <w:tc>
          <w:tcPr>
            <w:tcW w:w="3240" w:type="dxa"/>
            <w:shd w:val="clear" w:color="auto" w:fill="FFFFFF"/>
          </w:tcPr>
          <w:p w:rsidR="00BD403E" w:rsidRPr="00063F0B" w:rsidRDefault="00DB2B64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Magaly …</w:t>
            </w:r>
            <w:r w:rsidR="00BD403E" w:rsidRPr="00063F0B">
              <w:rPr>
                <w:rFonts w:ascii="Arial" w:hAnsi="Arial" w:cs="Arial"/>
                <w:sz w:val="20"/>
                <w:szCs w:val="20"/>
              </w:rPr>
              <w:t>Registro.</w:t>
            </w:r>
          </w:p>
        </w:tc>
      </w:tr>
      <w:tr w:rsidR="00BD403E" w:rsidRPr="00063F0B" w:rsidTr="00493640">
        <w:trPr>
          <w:trHeight w:val="12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JULIO</w:t>
            </w:r>
          </w:p>
        </w:tc>
        <w:tc>
          <w:tcPr>
            <w:tcW w:w="1279" w:type="dxa"/>
            <w:gridSpan w:val="2"/>
            <w:shd w:val="clear" w:color="auto" w:fill="FFE599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7" w:type="dxa"/>
            <w:gridSpan w:val="2"/>
            <w:shd w:val="clear" w:color="auto" w:fill="FFE599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240" w:type="dxa"/>
            <w:shd w:val="clear" w:color="auto" w:fill="FFE599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6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E599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637" w:type="dxa"/>
            <w:gridSpan w:val="2"/>
            <w:shd w:val="clear" w:color="auto" w:fill="FFE599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240" w:type="dxa"/>
            <w:shd w:val="clear" w:color="auto" w:fill="FFE599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165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AGOSTO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50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vMerge w:val="restart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ind w:left="708" w:hanging="7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vMerge/>
            <w:shd w:val="clear" w:color="auto" w:fill="E5F3FF"/>
          </w:tcPr>
          <w:p w:rsidR="00BD403E" w:rsidRPr="00063F0B" w:rsidRDefault="00BD403E" w:rsidP="00BD403E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/>
            <w:shd w:val="clear" w:color="auto" w:fill="FFFFFF"/>
          </w:tcPr>
          <w:p w:rsidR="00BD403E" w:rsidRPr="00063F0B" w:rsidRDefault="00BD403E" w:rsidP="00BD403E">
            <w:pPr>
              <w:pStyle w:val="Normal1"/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ind w:left="708" w:hanging="7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ind w:left="708" w:hanging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ind w:left="708" w:hanging="7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D403E" w:rsidRPr="00063F0B" w:rsidTr="00493640">
        <w:trPr>
          <w:trHeight w:val="240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155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OCTUBRE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1291" w:type="dxa"/>
            <w:gridSpan w:val="3"/>
            <w:vMerge w:val="restart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/>
            <w:shd w:val="clear" w:color="auto" w:fill="FFFFFF"/>
          </w:tcPr>
          <w:p w:rsidR="00BD403E" w:rsidRPr="00063F0B" w:rsidRDefault="00BD403E" w:rsidP="00BD403E">
            <w:pPr>
              <w:pStyle w:val="Normal1"/>
              <w:widowControl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063F0B" w:rsidRDefault="00BD403E" w:rsidP="00BD403E">
            <w:pPr>
              <w:pStyle w:val="Normal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03E" w:rsidRPr="00063F0B" w:rsidTr="00493640">
        <w:trPr>
          <w:trHeight w:val="260"/>
          <w:jc w:val="center"/>
        </w:trPr>
        <w:tc>
          <w:tcPr>
            <w:tcW w:w="1810" w:type="dxa"/>
            <w:shd w:val="clear" w:color="auto" w:fill="DEEAF6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TOTAL SESIONES</w:t>
            </w:r>
          </w:p>
        </w:tc>
        <w:tc>
          <w:tcPr>
            <w:tcW w:w="1260" w:type="dxa"/>
            <w:gridSpan w:val="3"/>
            <w:shd w:val="clear" w:color="auto" w:fill="DEEAF6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42 sesiones</w:t>
            </w:r>
          </w:p>
        </w:tc>
        <w:tc>
          <w:tcPr>
            <w:tcW w:w="4680" w:type="dxa"/>
            <w:gridSpan w:val="3"/>
            <w:shd w:val="clear" w:color="auto" w:fill="DEEAF6"/>
            <w:vAlign w:val="center"/>
          </w:tcPr>
          <w:p w:rsidR="00BD403E" w:rsidRPr="00063F0B" w:rsidRDefault="00BD403E" w:rsidP="00BD403E">
            <w:pPr>
              <w:pStyle w:val="Normal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F0B">
              <w:rPr>
                <w:rFonts w:ascii="Arial" w:hAnsi="Arial" w:cs="Arial"/>
                <w:b/>
                <w:sz w:val="20"/>
                <w:szCs w:val="20"/>
              </w:rPr>
              <w:t>Quitando feriados y receso.  21 de I ciclo y 21 de II ciclo</w:t>
            </w:r>
          </w:p>
        </w:tc>
        <w:tc>
          <w:tcPr>
            <w:tcW w:w="3240" w:type="dxa"/>
            <w:shd w:val="clear" w:color="auto" w:fill="DEEAF6"/>
          </w:tcPr>
          <w:p w:rsidR="00BD403E" w:rsidRPr="00063F0B" w:rsidRDefault="00BD403E" w:rsidP="00BD403E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0355" w:rsidRPr="00063F0B" w:rsidRDefault="00A10355" w:rsidP="003225AD">
      <w:pPr>
        <w:pStyle w:val="Normal1"/>
        <w:rPr>
          <w:rFonts w:ascii="Arial" w:hAnsi="Arial" w:cs="Arial"/>
          <w:sz w:val="20"/>
          <w:szCs w:val="20"/>
        </w:rPr>
      </w:pPr>
    </w:p>
    <w:sectPr w:rsidR="00A10355" w:rsidRPr="00063F0B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457" w:rsidRDefault="00F73457" w:rsidP="00D62B46">
      <w:r>
        <w:separator/>
      </w:r>
    </w:p>
  </w:endnote>
  <w:endnote w:type="continuationSeparator" w:id="0">
    <w:p w:rsidR="00F73457" w:rsidRDefault="00F73457" w:rsidP="00D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A10355" w:rsidRDefault="00A1035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A10355" w:rsidRDefault="00A1035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457" w:rsidRDefault="00F73457" w:rsidP="00D62B46">
      <w:r>
        <w:separator/>
      </w:r>
    </w:p>
  </w:footnote>
  <w:footnote w:type="continuationSeparator" w:id="0">
    <w:p w:rsidR="00F73457" w:rsidRDefault="00F73457" w:rsidP="00D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Pr="001153B0" w:rsidRDefault="00A1035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FD009C"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SESIÓN ORDINARIA N° 1</w:t>
    </w:r>
    <w:r w:rsidR="000F6794">
      <w:rPr>
        <w:rFonts w:ascii="Arial" w:hAnsi="Arial" w:cs="Arial"/>
        <w:b/>
        <w:color w:val="000000"/>
        <w:sz w:val="20"/>
        <w:szCs w:val="20"/>
      </w:rPr>
      <w:t>7</w:t>
    </w:r>
    <w:r>
      <w:rPr>
        <w:rFonts w:ascii="Arial" w:hAnsi="Arial" w:cs="Arial"/>
        <w:b/>
        <w:color w:val="000000"/>
        <w:sz w:val="20"/>
        <w:szCs w:val="20"/>
      </w:rPr>
      <w:t>-2019</w:t>
    </w:r>
  </w:p>
  <w:p w:rsidR="00A10355" w:rsidRDefault="000F6794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29</w:t>
    </w:r>
    <w:r w:rsidR="00A10355">
      <w:rPr>
        <w:rFonts w:ascii="Arial" w:hAnsi="Arial" w:cs="Arial"/>
        <w:b/>
        <w:color w:val="000000"/>
        <w:sz w:val="20"/>
        <w:szCs w:val="20"/>
      </w:rPr>
      <w:t xml:space="preserve"> de mayo de 2019</w:t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8:30 a.m. a 12:00 m.d.</w:t>
    </w: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Salón de Sesiones</w:t>
    </w:r>
  </w:p>
  <w:p w:rsidR="00A10355" w:rsidRDefault="00A1035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0E2B4647"/>
    <w:multiLevelType w:val="hybridMultilevel"/>
    <w:tmpl w:val="A51A56E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443078"/>
    <w:multiLevelType w:val="multilevel"/>
    <w:tmpl w:val="75747506"/>
    <w:lvl w:ilvl="0">
      <w:start w:val="4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7" w15:restartNumberingAfterBreak="0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57"/>
    <w:rsid w:val="000129D5"/>
    <w:rsid w:val="00024C7C"/>
    <w:rsid w:val="00025C72"/>
    <w:rsid w:val="00063F0B"/>
    <w:rsid w:val="000703A5"/>
    <w:rsid w:val="0007247D"/>
    <w:rsid w:val="0007669A"/>
    <w:rsid w:val="00085E07"/>
    <w:rsid w:val="000D10DA"/>
    <w:rsid w:val="000F6794"/>
    <w:rsid w:val="00113CFD"/>
    <w:rsid w:val="001153B0"/>
    <w:rsid w:val="00125793"/>
    <w:rsid w:val="00144771"/>
    <w:rsid w:val="00147FA3"/>
    <w:rsid w:val="001E1896"/>
    <w:rsid w:val="001E31ED"/>
    <w:rsid w:val="001E77ED"/>
    <w:rsid w:val="001F7CAC"/>
    <w:rsid w:val="001F7FF1"/>
    <w:rsid w:val="002107A2"/>
    <w:rsid w:val="00246AEA"/>
    <w:rsid w:val="00247E9F"/>
    <w:rsid w:val="00257838"/>
    <w:rsid w:val="00280626"/>
    <w:rsid w:val="002838B4"/>
    <w:rsid w:val="00283DF4"/>
    <w:rsid w:val="0028550B"/>
    <w:rsid w:val="002B17B5"/>
    <w:rsid w:val="002D5279"/>
    <w:rsid w:val="0030268C"/>
    <w:rsid w:val="00312E8B"/>
    <w:rsid w:val="003140A7"/>
    <w:rsid w:val="00315D8F"/>
    <w:rsid w:val="003225AD"/>
    <w:rsid w:val="00336C3D"/>
    <w:rsid w:val="00340957"/>
    <w:rsid w:val="00355941"/>
    <w:rsid w:val="0037318F"/>
    <w:rsid w:val="003736BF"/>
    <w:rsid w:val="003A3429"/>
    <w:rsid w:val="003A3518"/>
    <w:rsid w:val="003C7AC7"/>
    <w:rsid w:val="003D05F8"/>
    <w:rsid w:val="003D6BB0"/>
    <w:rsid w:val="003D7068"/>
    <w:rsid w:val="003E45DC"/>
    <w:rsid w:val="003F2835"/>
    <w:rsid w:val="003F512A"/>
    <w:rsid w:val="003F759F"/>
    <w:rsid w:val="00456C9E"/>
    <w:rsid w:val="00471B9F"/>
    <w:rsid w:val="004823B2"/>
    <w:rsid w:val="00493640"/>
    <w:rsid w:val="004A10A2"/>
    <w:rsid w:val="004A53CD"/>
    <w:rsid w:val="004E759D"/>
    <w:rsid w:val="005004D1"/>
    <w:rsid w:val="005214FD"/>
    <w:rsid w:val="00542AB1"/>
    <w:rsid w:val="00562AB5"/>
    <w:rsid w:val="00574AA3"/>
    <w:rsid w:val="005B0081"/>
    <w:rsid w:val="005B1229"/>
    <w:rsid w:val="005C4FCA"/>
    <w:rsid w:val="00625DA4"/>
    <w:rsid w:val="0064236D"/>
    <w:rsid w:val="006A36EA"/>
    <w:rsid w:val="006B7922"/>
    <w:rsid w:val="006C56A3"/>
    <w:rsid w:val="006C7AA1"/>
    <w:rsid w:val="006D3A57"/>
    <w:rsid w:val="00701BB5"/>
    <w:rsid w:val="00714526"/>
    <w:rsid w:val="00732E01"/>
    <w:rsid w:val="00735507"/>
    <w:rsid w:val="00747F47"/>
    <w:rsid w:val="0076548E"/>
    <w:rsid w:val="00767F44"/>
    <w:rsid w:val="00786DED"/>
    <w:rsid w:val="0079369F"/>
    <w:rsid w:val="007955CA"/>
    <w:rsid w:val="007A781B"/>
    <w:rsid w:val="007D2D70"/>
    <w:rsid w:val="007D3EF1"/>
    <w:rsid w:val="007E65D6"/>
    <w:rsid w:val="00810FAF"/>
    <w:rsid w:val="00821CC6"/>
    <w:rsid w:val="00824643"/>
    <w:rsid w:val="00837893"/>
    <w:rsid w:val="0085082E"/>
    <w:rsid w:val="008906A7"/>
    <w:rsid w:val="008B6384"/>
    <w:rsid w:val="008E05FB"/>
    <w:rsid w:val="008F5325"/>
    <w:rsid w:val="00911430"/>
    <w:rsid w:val="00927A03"/>
    <w:rsid w:val="00930009"/>
    <w:rsid w:val="00933F76"/>
    <w:rsid w:val="009556C3"/>
    <w:rsid w:val="00962842"/>
    <w:rsid w:val="0096786B"/>
    <w:rsid w:val="00990418"/>
    <w:rsid w:val="009D1ABD"/>
    <w:rsid w:val="009D7FC4"/>
    <w:rsid w:val="009E05BC"/>
    <w:rsid w:val="00A03340"/>
    <w:rsid w:val="00A0695F"/>
    <w:rsid w:val="00A10355"/>
    <w:rsid w:val="00A1454C"/>
    <w:rsid w:val="00A5302E"/>
    <w:rsid w:val="00A54E4B"/>
    <w:rsid w:val="00A957BC"/>
    <w:rsid w:val="00AA23BD"/>
    <w:rsid w:val="00AA2BC4"/>
    <w:rsid w:val="00AA7527"/>
    <w:rsid w:val="00AB6254"/>
    <w:rsid w:val="00B408D2"/>
    <w:rsid w:val="00B52224"/>
    <w:rsid w:val="00B5334E"/>
    <w:rsid w:val="00B65E3E"/>
    <w:rsid w:val="00B72C4E"/>
    <w:rsid w:val="00B86B66"/>
    <w:rsid w:val="00BD0AAA"/>
    <w:rsid w:val="00BD1E55"/>
    <w:rsid w:val="00BD403E"/>
    <w:rsid w:val="00BD428B"/>
    <w:rsid w:val="00BE2A29"/>
    <w:rsid w:val="00C349DB"/>
    <w:rsid w:val="00C845A3"/>
    <w:rsid w:val="00C85B8E"/>
    <w:rsid w:val="00C971FD"/>
    <w:rsid w:val="00CD07BC"/>
    <w:rsid w:val="00CD65FD"/>
    <w:rsid w:val="00CE35E2"/>
    <w:rsid w:val="00CE68A8"/>
    <w:rsid w:val="00D17D80"/>
    <w:rsid w:val="00D35B35"/>
    <w:rsid w:val="00D4681D"/>
    <w:rsid w:val="00D51560"/>
    <w:rsid w:val="00D62B46"/>
    <w:rsid w:val="00D7237B"/>
    <w:rsid w:val="00DA269A"/>
    <w:rsid w:val="00DB2B64"/>
    <w:rsid w:val="00DC1DD3"/>
    <w:rsid w:val="00DC6DC4"/>
    <w:rsid w:val="00DD0F37"/>
    <w:rsid w:val="00DE0DD5"/>
    <w:rsid w:val="00DE3CD5"/>
    <w:rsid w:val="00E02F29"/>
    <w:rsid w:val="00E03B91"/>
    <w:rsid w:val="00E13B68"/>
    <w:rsid w:val="00E45014"/>
    <w:rsid w:val="00E5384F"/>
    <w:rsid w:val="00E5395A"/>
    <w:rsid w:val="00E53CF5"/>
    <w:rsid w:val="00EE4D38"/>
    <w:rsid w:val="00EE6988"/>
    <w:rsid w:val="00F03DE5"/>
    <w:rsid w:val="00F35690"/>
    <w:rsid w:val="00F36E39"/>
    <w:rsid w:val="00F73457"/>
    <w:rsid w:val="00F915D5"/>
    <w:rsid w:val="00F91B2D"/>
    <w:rsid w:val="00FB77AD"/>
    <w:rsid w:val="00FD009C"/>
    <w:rsid w:val="00FE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1E2C180-5B3F-400A-A55E-1EBD835A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0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eastAsia="Calibri" w:hAnsi="Segoe UI"/>
      <w:sz w:val="18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/>
      <w:sz w:val="18"/>
      <w:lang w:val="es-ES" w:eastAsia="es-MX"/>
    </w:rPr>
  </w:style>
  <w:style w:type="paragraph" w:customStyle="1" w:styleId="m6740787383430369003gmail-msonormal">
    <w:name w:val="m_6740787383430369003gmail-msonormal"/>
    <w:basedOn w:val="Normal"/>
    <w:rsid w:val="003E45DC"/>
    <w:pPr>
      <w:spacing w:before="100" w:beforeAutospacing="1" w:after="100" w:afterAutospacing="1"/>
    </w:pPr>
    <w:rPr>
      <w:lang w:eastAsia="es-ES"/>
    </w:rPr>
  </w:style>
  <w:style w:type="paragraph" w:customStyle="1" w:styleId="m6036753284727496441gmail-msonormal">
    <w:name w:val="m_6036753284727496441gmail-msonormal"/>
    <w:basedOn w:val="Normal"/>
    <w:rsid w:val="003D6BB0"/>
    <w:pPr>
      <w:spacing w:before="100" w:beforeAutospacing="1" w:after="100" w:afterAutospacing="1"/>
    </w:pPr>
    <w:rPr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1312-3CEE-4204-B5BF-6E0300DE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ANA HERNANDEZ  SEGURA</dc:creator>
  <cp:lastModifiedBy>Daniela Vindas Zamora</cp:lastModifiedBy>
  <cp:revision>2</cp:revision>
  <cp:lastPrinted>2019-04-22T14:05:00Z</cp:lastPrinted>
  <dcterms:created xsi:type="dcterms:W3CDTF">2019-05-28T22:31:00Z</dcterms:created>
  <dcterms:modified xsi:type="dcterms:W3CDTF">2019-05-28T22:31:00Z</dcterms:modified>
</cp:coreProperties>
</file>